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4B" w:rsidRDefault="00043A3B" w:rsidP="00DF5F70">
      <w:pPr>
        <w:spacing w:after="0" w:line="240" w:lineRule="auto"/>
        <w:jc w:val="center"/>
      </w:pPr>
      <w:r>
        <w:t>Обзор обращений граждан, поступивших в Администрацию Панкрушихинского района Алтайского края в</w:t>
      </w:r>
      <w:r w:rsidR="008900AD">
        <w:t>о</w:t>
      </w:r>
      <w:r>
        <w:t xml:space="preserve"> </w:t>
      </w:r>
      <w:r w:rsidR="008900AD">
        <w:t>2</w:t>
      </w:r>
      <w:r w:rsidR="00895593">
        <w:t xml:space="preserve"> квартале </w:t>
      </w:r>
      <w:r>
        <w:t>20</w:t>
      </w:r>
      <w:r w:rsidR="00C42D34">
        <w:t>2</w:t>
      </w:r>
      <w:r w:rsidR="00C1544C">
        <w:t>4</w:t>
      </w:r>
      <w:r>
        <w:t xml:space="preserve"> год</w:t>
      </w:r>
      <w:r w:rsidR="00895593">
        <w:t>а</w:t>
      </w:r>
    </w:p>
    <w:p w:rsidR="00043A3B" w:rsidRDefault="00043A3B" w:rsidP="00DF5F70">
      <w:pPr>
        <w:spacing w:after="0" w:line="240" w:lineRule="auto"/>
        <w:jc w:val="center"/>
      </w:pPr>
    </w:p>
    <w:p w:rsidR="00DF5F70" w:rsidRDefault="00DF5F70" w:rsidP="00DF5F70">
      <w:pPr>
        <w:spacing w:after="0" w:line="240" w:lineRule="auto"/>
        <w:jc w:val="center"/>
      </w:pPr>
    </w:p>
    <w:p w:rsidR="00011347" w:rsidRDefault="00043A3B" w:rsidP="00DF5F70">
      <w:pPr>
        <w:spacing w:after="0" w:line="240" w:lineRule="auto"/>
        <w:jc w:val="both"/>
      </w:pPr>
      <w:r>
        <w:tab/>
      </w:r>
      <w:r w:rsidRPr="0052391D">
        <w:t>В</w:t>
      </w:r>
      <w:r w:rsidR="008900AD">
        <w:t>о</w:t>
      </w:r>
      <w:r w:rsidRPr="0052391D">
        <w:t xml:space="preserve"> </w:t>
      </w:r>
      <w:r w:rsidR="008900AD">
        <w:t>2</w:t>
      </w:r>
      <w:r w:rsidR="00895593" w:rsidRPr="0052391D">
        <w:t xml:space="preserve"> квартале 202</w:t>
      </w:r>
      <w:r w:rsidR="00C1544C" w:rsidRPr="0052391D">
        <w:t>4</w:t>
      </w:r>
      <w:r w:rsidRPr="0052391D">
        <w:t xml:space="preserve"> год</w:t>
      </w:r>
      <w:r w:rsidR="00895593" w:rsidRPr="0052391D">
        <w:t>а</w:t>
      </w:r>
      <w:r w:rsidRPr="0052391D">
        <w:t xml:space="preserve"> в Администрацию Панкрушихинского района Алтайского края </w:t>
      </w:r>
      <w:r w:rsidR="00C31427">
        <w:t xml:space="preserve">от </w:t>
      </w:r>
      <w:r w:rsidR="00C31427" w:rsidRPr="0052391D">
        <w:t xml:space="preserve">граждан </w:t>
      </w:r>
      <w:r w:rsidRPr="0052391D">
        <w:t xml:space="preserve">поступило </w:t>
      </w:r>
      <w:r w:rsidR="001B7061">
        <w:t>58</w:t>
      </w:r>
      <w:r w:rsidRPr="0052391D">
        <w:t xml:space="preserve"> обращени</w:t>
      </w:r>
      <w:r w:rsidR="001B7061">
        <w:t>й</w:t>
      </w:r>
      <w:r w:rsidR="00011347" w:rsidRPr="0052391D">
        <w:t xml:space="preserve">. По сравнению с аналогичным периодом 2023 года количество обращений </w:t>
      </w:r>
      <w:r w:rsidR="00EF149C" w:rsidRPr="0052391D">
        <w:t xml:space="preserve">уменьшилось на </w:t>
      </w:r>
      <w:r w:rsidR="001B7061">
        <w:t>57</w:t>
      </w:r>
      <w:r w:rsidR="00EF149C" w:rsidRPr="0052391D">
        <w:t> % (</w:t>
      </w:r>
      <w:r w:rsidR="001B7061">
        <w:t>101</w:t>
      </w:r>
      <w:r w:rsidR="00EF149C" w:rsidRPr="0052391D">
        <w:t xml:space="preserve"> обращений в</w:t>
      </w:r>
      <w:r w:rsidR="00C31427">
        <w:t>о 2</w:t>
      </w:r>
      <w:r w:rsidR="00EF149C" w:rsidRPr="0052391D">
        <w:t xml:space="preserve"> квартале 2023 года).</w:t>
      </w:r>
      <w:r w:rsidR="0052391D" w:rsidRPr="0052391D">
        <w:t xml:space="preserve"> Напрямую в Администрацию района поступило </w:t>
      </w:r>
      <w:r w:rsidR="000239C8">
        <w:t>57</w:t>
      </w:r>
      <w:r w:rsidR="0052391D" w:rsidRPr="0052391D">
        <w:t xml:space="preserve"> обращений </w:t>
      </w:r>
      <w:r w:rsidR="00A6633C">
        <w:t xml:space="preserve">от </w:t>
      </w:r>
      <w:r w:rsidR="0052391D" w:rsidRPr="0052391D">
        <w:t xml:space="preserve">граждан, </w:t>
      </w:r>
      <w:r w:rsidR="000239C8">
        <w:t>одно</w:t>
      </w:r>
      <w:r w:rsidR="0052391D" w:rsidRPr="0052391D">
        <w:t xml:space="preserve"> обращени</w:t>
      </w:r>
      <w:r w:rsidR="000239C8">
        <w:t>е</w:t>
      </w:r>
      <w:r w:rsidR="0052391D" w:rsidRPr="0052391D">
        <w:t xml:space="preserve"> переадресовано с Правительства Алтайского</w:t>
      </w:r>
      <w:r w:rsidR="000239C8">
        <w:t xml:space="preserve"> края</w:t>
      </w:r>
      <w:r w:rsidR="0052391D" w:rsidRPr="0052391D">
        <w:t>.</w:t>
      </w:r>
    </w:p>
    <w:p w:rsidR="0052391D" w:rsidRPr="0052391D" w:rsidRDefault="0052391D" w:rsidP="00DF5F70">
      <w:pPr>
        <w:spacing w:after="0" w:line="240" w:lineRule="auto"/>
        <w:jc w:val="both"/>
      </w:pPr>
      <w:r>
        <w:tab/>
      </w:r>
      <w:r w:rsidR="002B727F">
        <w:t xml:space="preserve">Наибольшее количество обращений </w:t>
      </w:r>
      <w:r w:rsidR="00C31427">
        <w:t>поступило</w:t>
      </w:r>
      <w:r w:rsidR="002B727F">
        <w:t xml:space="preserve"> в письменной форме (</w:t>
      </w:r>
      <w:r w:rsidR="000239C8">
        <w:t>4</w:t>
      </w:r>
      <w:r w:rsidR="00C31427">
        <w:t>4</w:t>
      </w:r>
      <w:r w:rsidR="002B727F">
        <w:t> обращени</w:t>
      </w:r>
      <w:r w:rsidR="000239C8">
        <w:t>я</w:t>
      </w:r>
      <w:r w:rsidR="002B727F">
        <w:t xml:space="preserve">), </w:t>
      </w:r>
      <w:r w:rsidR="000239C8">
        <w:t xml:space="preserve">тринадцать </w:t>
      </w:r>
      <w:r w:rsidR="002B727F">
        <w:t>обращени</w:t>
      </w:r>
      <w:r w:rsidR="000239C8">
        <w:t>й</w:t>
      </w:r>
      <w:r w:rsidR="002B727F">
        <w:t xml:space="preserve"> </w:t>
      </w:r>
      <w:r w:rsidR="00C31427">
        <w:t>направлено</w:t>
      </w:r>
      <w:r w:rsidR="002B727F">
        <w:t xml:space="preserve"> по электронной почте, одно обращение переадресовано по Единой системе электронного документооборота.</w:t>
      </w:r>
    </w:p>
    <w:p w:rsidR="00DF5F70" w:rsidRDefault="00DF5F70" w:rsidP="00C42D34">
      <w:pPr>
        <w:spacing w:after="0" w:line="240" w:lineRule="auto"/>
        <w:jc w:val="both"/>
      </w:pPr>
      <w:r w:rsidRPr="0057158B">
        <w:tab/>
      </w:r>
      <w:r w:rsidR="00436281" w:rsidRPr="0057158B">
        <w:t xml:space="preserve">От общего количества поступивших обращений граждан </w:t>
      </w:r>
      <w:r w:rsidR="00E6464C" w:rsidRPr="0057158B">
        <w:t>в отчетном периоде</w:t>
      </w:r>
      <w:r w:rsidR="00906F4E" w:rsidRPr="0057158B">
        <w:t xml:space="preserve"> </w:t>
      </w:r>
      <w:r w:rsidR="0057158B" w:rsidRPr="0057158B">
        <w:t>7</w:t>
      </w:r>
      <w:r w:rsidR="000239C8">
        <w:t>2</w:t>
      </w:r>
      <w:r w:rsidR="00906F4E" w:rsidRPr="0057158B">
        <w:t xml:space="preserve"> % </w:t>
      </w:r>
      <w:r w:rsidR="0057158B" w:rsidRPr="0057158B">
        <w:t>относится к вопросам</w:t>
      </w:r>
      <w:r w:rsidR="00906F4E" w:rsidRPr="0057158B">
        <w:t xml:space="preserve"> </w:t>
      </w:r>
      <w:r w:rsidR="004636FF" w:rsidRPr="0057158B">
        <w:t>экономической</w:t>
      </w:r>
      <w:r w:rsidR="00906F4E" w:rsidRPr="0057158B">
        <w:t xml:space="preserve"> сферы, </w:t>
      </w:r>
      <w:r w:rsidR="0057158B" w:rsidRPr="0057158B">
        <w:t>1</w:t>
      </w:r>
      <w:r w:rsidR="00BD2C85">
        <w:t>4</w:t>
      </w:r>
      <w:r w:rsidR="00906F4E" w:rsidRPr="0057158B">
        <w:t xml:space="preserve"> % </w:t>
      </w:r>
      <w:r w:rsidR="004636FF" w:rsidRPr="0057158B">
        <w:t xml:space="preserve">к </w:t>
      </w:r>
      <w:r w:rsidR="00906F4E" w:rsidRPr="0057158B">
        <w:t>вопрос</w:t>
      </w:r>
      <w:r w:rsidR="004636FF" w:rsidRPr="0057158B">
        <w:t>ам</w:t>
      </w:r>
      <w:r w:rsidR="00906F4E" w:rsidRPr="0057158B">
        <w:t xml:space="preserve"> </w:t>
      </w:r>
      <w:r w:rsidR="000239C8" w:rsidRPr="0057158B">
        <w:t>социальной сферы</w:t>
      </w:r>
      <w:r w:rsidR="000239C8">
        <w:t xml:space="preserve">, </w:t>
      </w:r>
      <w:r w:rsidR="0057158B" w:rsidRPr="0057158B">
        <w:t>10 % -</w:t>
      </w:r>
      <w:r w:rsidR="00906F4E" w:rsidRPr="0057158B">
        <w:t xml:space="preserve"> </w:t>
      </w:r>
      <w:r w:rsidR="00A6633C">
        <w:t xml:space="preserve">к </w:t>
      </w:r>
      <w:r w:rsidR="000239C8">
        <w:t xml:space="preserve">вопросам </w:t>
      </w:r>
      <w:r w:rsidR="00906F4E" w:rsidRPr="0057158B">
        <w:t>жилищно-коммунальн</w:t>
      </w:r>
      <w:r w:rsidR="00A6633C">
        <w:t>о</w:t>
      </w:r>
      <w:r w:rsidR="000239C8">
        <w:t>го</w:t>
      </w:r>
      <w:r w:rsidR="00906F4E" w:rsidRPr="0057158B">
        <w:t xml:space="preserve"> хозяйств</w:t>
      </w:r>
      <w:r w:rsidR="000239C8">
        <w:t>а</w:t>
      </w:r>
      <w:r w:rsidR="0057158B" w:rsidRPr="0057158B">
        <w:t xml:space="preserve"> и </w:t>
      </w:r>
      <w:r w:rsidR="00BD2C85">
        <w:t>4</w:t>
      </w:r>
      <w:r w:rsidR="00FC4B30">
        <w:t> </w:t>
      </w:r>
      <w:r w:rsidR="0057158B" w:rsidRPr="0057158B">
        <w:t>% к</w:t>
      </w:r>
      <w:r w:rsidR="00BD2C85">
        <w:t xml:space="preserve"> вопросам</w:t>
      </w:r>
      <w:r w:rsidR="000239C8" w:rsidRPr="000239C8">
        <w:t xml:space="preserve"> </w:t>
      </w:r>
      <w:r w:rsidR="00BD2C85">
        <w:t>государства, общества, политики.</w:t>
      </w:r>
    </w:p>
    <w:p w:rsidR="002B199A" w:rsidRDefault="002B199A" w:rsidP="00C42D34">
      <w:pPr>
        <w:spacing w:after="0" w:line="240" w:lineRule="auto"/>
        <w:jc w:val="both"/>
      </w:pPr>
      <w:r>
        <w:tab/>
        <w:t>Характер принятых по результатам рассмотрения обращений решений, поступивших за отчётный период: «поддержано» и «меры приняты» -  по 49 обращениям (или 84 %), «разъяснено» - по 9 обращениям (или 16 %).</w:t>
      </w:r>
      <w:bookmarkStart w:id="0" w:name="_GoBack"/>
      <w:bookmarkEnd w:id="0"/>
    </w:p>
    <w:p w:rsidR="0057158B" w:rsidRDefault="0057158B" w:rsidP="00C42D34">
      <w:pPr>
        <w:spacing w:after="0" w:line="240" w:lineRule="auto"/>
        <w:jc w:val="both"/>
      </w:pPr>
      <w:r>
        <w:tab/>
        <w:t>Анализирую поступившие обращения следует отметить, что в</w:t>
      </w:r>
      <w:r w:rsidR="00BD2C85">
        <w:t>о</w:t>
      </w:r>
      <w:r>
        <w:t xml:space="preserve"> </w:t>
      </w:r>
      <w:r w:rsidR="00BD2C85">
        <w:t>2 </w:t>
      </w:r>
      <w:r>
        <w:t xml:space="preserve">квартале 2024 года наибольший интерес граждан связан </w:t>
      </w:r>
      <w:r w:rsidR="00BD2C85">
        <w:t xml:space="preserve">с исполнением </w:t>
      </w:r>
      <w:r w:rsidR="00FC4B30">
        <w:t>Администраци</w:t>
      </w:r>
      <w:r w:rsidR="000825C8">
        <w:t>ей</w:t>
      </w:r>
      <w:r w:rsidR="00FC4B30">
        <w:t xml:space="preserve"> района</w:t>
      </w:r>
      <w:r w:rsidR="00EB146B">
        <w:t xml:space="preserve"> полномочий</w:t>
      </w:r>
      <w:r w:rsidR="00BD2C85">
        <w:t xml:space="preserve"> в области земельных отношений (о предоставлении земельных участков, о расторжении ранее заключенных договоров аренды земельных участков, об </w:t>
      </w:r>
      <w:r w:rsidR="00BD2C85" w:rsidRPr="00BD2C85">
        <w:t>утверждении схем размещения земельн</w:t>
      </w:r>
      <w:r w:rsidR="00FC4B30">
        <w:t>ых</w:t>
      </w:r>
      <w:r w:rsidR="00BD2C85" w:rsidRPr="00BD2C85">
        <w:t xml:space="preserve"> участк</w:t>
      </w:r>
      <w:r w:rsidR="00FC4B30">
        <w:t>ов</w:t>
      </w:r>
      <w:r w:rsidR="00BD2C85" w:rsidRPr="00BD2C85">
        <w:t xml:space="preserve"> на кадастровом плане территории</w:t>
      </w:r>
      <w:r w:rsidR="00EB146B">
        <w:t>).</w:t>
      </w:r>
    </w:p>
    <w:p w:rsidR="00906F4E" w:rsidRDefault="00906F4E" w:rsidP="00DF5F70">
      <w:pPr>
        <w:spacing w:after="0" w:line="240" w:lineRule="auto"/>
        <w:jc w:val="both"/>
      </w:pPr>
      <w:r>
        <w:tab/>
      </w:r>
      <w:r w:rsidR="001406B7" w:rsidRPr="001406B7">
        <w:t xml:space="preserve">Все поступившие обращения граждан рассматриваются в сроки, установленные Федеральным законом от 2 мая 2006 </w:t>
      </w:r>
      <w:r w:rsidR="001406B7">
        <w:t>года</w:t>
      </w:r>
      <w:r w:rsidR="001406B7" w:rsidRPr="001406B7">
        <w:t xml:space="preserve"> № 59-ФЗ «О порядке рассмотрения обращений</w:t>
      </w:r>
      <w:r w:rsidR="004636FF">
        <w:t xml:space="preserve"> граждан Российской Федерации».</w:t>
      </w:r>
    </w:p>
    <w:p w:rsidR="00906F4E" w:rsidRDefault="00906F4E" w:rsidP="00906F4E">
      <w:pPr>
        <w:spacing w:after="0" w:line="240" w:lineRule="auto"/>
        <w:ind w:firstLine="708"/>
        <w:jc w:val="both"/>
      </w:pPr>
      <w:r>
        <w:t>На портале ССТУ.РФ ежемесячно размещаются отчёты о результатах обращений граждан.</w:t>
      </w:r>
    </w:p>
    <w:sectPr w:rsidR="0090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1E"/>
    <w:rsid w:val="00011347"/>
    <w:rsid w:val="000239C8"/>
    <w:rsid w:val="00043A3B"/>
    <w:rsid w:val="000825C8"/>
    <w:rsid w:val="001406B7"/>
    <w:rsid w:val="001B7061"/>
    <w:rsid w:val="002B199A"/>
    <w:rsid w:val="002B727F"/>
    <w:rsid w:val="00436281"/>
    <w:rsid w:val="00454E90"/>
    <w:rsid w:val="004636FF"/>
    <w:rsid w:val="0052391D"/>
    <w:rsid w:val="005255EC"/>
    <w:rsid w:val="0057158B"/>
    <w:rsid w:val="0058733C"/>
    <w:rsid w:val="005A47B8"/>
    <w:rsid w:val="00611A5D"/>
    <w:rsid w:val="00637C62"/>
    <w:rsid w:val="008900AD"/>
    <w:rsid w:val="00895593"/>
    <w:rsid w:val="00906F4E"/>
    <w:rsid w:val="00966EA3"/>
    <w:rsid w:val="009C7A45"/>
    <w:rsid w:val="00A13F62"/>
    <w:rsid w:val="00A6633C"/>
    <w:rsid w:val="00AC580D"/>
    <w:rsid w:val="00B0344B"/>
    <w:rsid w:val="00B078C6"/>
    <w:rsid w:val="00BD2C85"/>
    <w:rsid w:val="00C1544C"/>
    <w:rsid w:val="00C31427"/>
    <w:rsid w:val="00C42D34"/>
    <w:rsid w:val="00C54329"/>
    <w:rsid w:val="00CE4961"/>
    <w:rsid w:val="00DF5F70"/>
    <w:rsid w:val="00E6464C"/>
    <w:rsid w:val="00EA78F6"/>
    <w:rsid w:val="00EB146B"/>
    <w:rsid w:val="00EF149C"/>
    <w:rsid w:val="00F7041E"/>
    <w:rsid w:val="00F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D7E2-A19B-483D-82A2-180FF65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2023-03-21T04:11:00Z</cp:lastPrinted>
  <dcterms:created xsi:type="dcterms:W3CDTF">2024-09-09T07:35:00Z</dcterms:created>
  <dcterms:modified xsi:type="dcterms:W3CDTF">2024-09-10T08:41:00Z</dcterms:modified>
</cp:coreProperties>
</file>