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B305" w14:textId="171FAB8B" w:rsidR="00A14E7A" w:rsidRPr="003F6D99" w:rsidRDefault="00A14E7A">
      <w:pPr>
        <w:rPr>
          <w:color w:val="000000" w:themeColor="text1"/>
        </w:rPr>
      </w:pPr>
    </w:p>
    <w:tbl>
      <w:tblPr>
        <w:tblpPr w:leftFromText="187" w:rightFromText="187" w:horzAnchor="margin" w:tblpXSpec="center" w:tblpY="2881"/>
        <w:tblW w:w="4000" w:type="pct"/>
        <w:jc w:val="center"/>
        <w:tblLayout w:type="fixed"/>
        <w:tblCellMar>
          <w:top w:w="216" w:type="dxa"/>
          <w:left w:w="115" w:type="dxa"/>
          <w:bottom w:w="216" w:type="dxa"/>
          <w:right w:w="115" w:type="dxa"/>
        </w:tblCellMar>
        <w:tblLook w:val="04A0" w:firstRow="1" w:lastRow="0" w:firstColumn="1" w:lastColumn="0" w:noHBand="0" w:noVBand="1"/>
      </w:tblPr>
      <w:tblGrid>
        <w:gridCol w:w="7472"/>
      </w:tblGrid>
      <w:tr w:rsidR="00A14E7A" w14:paraId="5E5491B6" w14:textId="77777777">
        <w:trPr>
          <w:jc w:val="center"/>
        </w:trPr>
        <w:tc>
          <w:tcPr>
            <w:tcW w:w="7484" w:type="dxa"/>
            <w:tcBorders>
              <w:left w:val="single" w:sz="12" w:space="0" w:color="5B9BD5"/>
            </w:tcBorders>
          </w:tcPr>
          <w:p w14:paraId="7C9795A3" w14:textId="77777777" w:rsidR="00A14E7A" w:rsidRDefault="00A14E7A">
            <w:pPr>
              <w:pStyle w:val="ac"/>
              <w:widowControl w:val="0"/>
              <w:rPr>
                <w:color w:val="2E74B5" w:themeColor="accent1" w:themeShade="BF"/>
                <w:sz w:val="24"/>
              </w:rPr>
            </w:pPr>
          </w:p>
        </w:tc>
      </w:tr>
      <w:tr w:rsidR="00A14E7A" w14:paraId="204F70F3" w14:textId="77777777">
        <w:trPr>
          <w:jc w:val="center"/>
        </w:trPr>
        <w:tc>
          <w:tcPr>
            <w:tcW w:w="7484" w:type="dxa"/>
            <w:tcBorders>
              <w:left w:val="single" w:sz="12" w:space="0" w:color="5B9BD5"/>
            </w:tcBorders>
            <w:tcMar>
              <w:top w:w="0" w:type="dxa"/>
              <w:left w:w="144" w:type="dxa"/>
              <w:bottom w:w="0" w:type="dxa"/>
            </w:tcMar>
          </w:tcPr>
          <w:sdt>
            <w:sdtPr>
              <w:rPr>
                <w:rFonts w:ascii="Times New Roman" w:hAnsi="Times New Roman" w:cs="Times New Roman"/>
                <w:b/>
                <w:color w:val="000000" w:themeColor="text1"/>
                <w:sz w:val="32"/>
                <w:szCs w:val="32"/>
              </w:rPr>
              <w:alias w:val="Название"/>
              <w:id w:val="1730077554"/>
              <w:dataBinding w:prefixMappings="xmlns:ns0='http://schemas.openxmlformats.org/package/2006/metadata/core-properties' xmlns:ns1='http://purl.org/dc/elements/1.1/'" w:xpath="/ns0:coreProperties[1]/ns1:title[1]" w:storeItemID="{6C3C8BC8-F283-45AE-878A-BAB7291924A1}"/>
              <w:text/>
            </w:sdtPr>
            <w:sdtEndPr/>
            <w:sdtContent>
              <w:p w14:paraId="6D66EAED" w14:textId="46FA1145" w:rsidR="00A14E7A" w:rsidRPr="00E26B56" w:rsidRDefault="0071538E" w:rsidP="00E26B56">
                <w:pPr>
                  <w:pStyle w:val="ac"/>
                  <w:widowControl w:val="0"/>
                  <w:spacing w:line="216" w:lineRule="auto"/>
                  <w:jc w:val="center"/>
                  <w:rPr>
                    <w:rFonts w:asciiTheme="majorHAnsi" w:eastAsiaTheme="majorEastAsia" w:hAnsiTheme="majorHAnsi" w:cstheme="majorBidi"/>
                    <w:b/>
                    <w:color w:val="5B9BD5" w:themeColor="accent1"/>
                    <w:sz w:val="88"/>
                    <w:szCs w:val="88"/>
                  </w:rPr>
                </w:pPr>
                <w:proofErr w:type="gramStart"/>
                <w:r w:rsidRPr="003F6D99">
                  <w:rPr>
                    <w:rFonts w:ascii="Times New Roman" w:hAnsi="Times New Roman" w:cs="Times New Roman"/>
                    <w:b/>
                    <w:color w:val="000000" w:themeColor="text1"/>
                    <w:sz w:val="32"/>
                    <w:szCs w:val="32"/>
                  </w:rPr>
                  <w:t xml:space="preserve">ТЕРРИТОРИАЛЬНОЕ  </w:t>
                </w:r>
                <w:r w:rsidR="00F576F0" w:rsidRPr="003F6D99">
                  <w:rPr>
                    <w:rFonts w:ascii="Times New Roman" w:hAnsi="Times New Roman" w:cs="Times New Roman"/>
                    <w:b/>
                    <w:color w:val="000000" w:themeColor="text1"/>
                    <w:sz w:val="32"/>
                    <w:szCs w:val="32"/>
                  </w:rPr>
                  <w:t>ТРЕХСТОРОННЕЕ</w:t>
                </w:r>
                <w:proofErr w:type="gramEnd"/>
                <w:r w:rsidRPr="003F6D99">
                  <w:rPr>
                    <w:rFonts w:ascii="Times New Roman" w:hAnsi="Times New Roman" w:cs="Times New Roman"/>
                    <w:b/>
                    <w:color w:val="000000" w:themeColor="text1"/>
                    <w:sz w:val="32"/>
                    <w:szCs w:val="32"/>
                  </w:rPr>
                  <w:t xml:space="preserve">                            </w:t>
                </w:r>
                <w:r w:rsidR="00526D1D" w:rsidRPr="003F6D99">
                  <w:rPr>
                    <w:rFonts w:ascii="Times New Roman" w:hAnsi="Times New Roman" w:cs="Times New Roman"/>
                    <w:b/>
                    <w:color w:val="000000" w:themeColor="text1"/>
                    <w:sz w:val="32"/>
                    <w:szCs w:val="32"/>
                  </w:rPr>
                  <w:t>СОГЛАШЕНИЕ</w:t>
                </w:r>
              </w:p>
            </w:sdtContent>
          </w:sdt>
        </w:tc>
      </w:tr>
      <w:tr w:rsidR="00A14E7A" w14:paraId="16B58D1A" w14:textId="77777777">
        <w:trPr>
          <w:jc w:val="center"/>
        </w:trPr>
        <w:tc>
          <w:tcPr>
            <w:tcW w:w="7484" w:type="dxa"/>
            <w:tcBorders>
              <w:left w:val="single" w:sz="12" w:space="0" w:color="5B9BD5"/>
            </w:tcBorders>
          </w:tcPr>
          <w:p w14:paraId="1353ED9F" w14:textId="0CB75A6B" w:rsidR="0071538E" w:rsidRDefault="00270F75">
            <w:pPr>
              <w:pStyle w:val="ac"/>
              <w:widowControl w:val="0"/>
              <w:jc w:val="center"/>
              <w:rPr>
                <w:rFonts w:ascii="Times New Roman" w:hAnsi="Times New Roman" w:cs="Times New Roman"/>
                <w:b/>
                <w:bCs/>
                <w:sz w:val="32"/>
                <w:szCs w:val="32"/>
              </w:rPr>
            </w:pPr>
            <w:r>
              <w:rPr>
                <w:rFonts w:ascii="Times New Roman" w:hAnsi="Times New Roman" w:cs="Times New Roman"/>
                <w:b/>
                <w:bCs/>
                <w:sz w:val="32"/>
                <w:szCs w:val="32"/>
              </w:rPr>
              <w:t xml:space="preserve">между </w:t>
            </w:r>
            <w:r>
              <w:rPr>
                <w:rFonts w:ascii="Times New Roman" w:hAnsi="Times New Roman" w:cs="Times New Roman"/>
                <w:b/>
                <w:sz w:val="32"/>
                <w:szCs w:val="32"/>
              </w:rPr>
              <w:t>Алтайским краевым союзом организаций профсоюзов (Алтайским крайсовпрофом</w:t>
            </w:r>
            <w:r w:rsidR="00E26B56">
              <w:rPr>
                <w:rFonts w:ascii="Times New Roman" w:hAnsi="Times New Roman" w:cs="Times New Roman"/>
                <w:b/>
                <w:sz w:val="32"/>
                <w:szCs w:val="32"/>
              </w:rPr>
              <w:t xml:space="preserve">), </w:t>
            </w:r>
            <w:r w:rsidR="00E26B56">
              <w:rPr>
                <w:rFonts w:ascii="Times New Roman" w:hAnsi="Times New Roman" w:cs="Times New Roman"/>
                <w:b/>
                <w:bCs/>
                <w:sz w:val="32"/>
                <w:szCs w:val="32"/>
              </w:rPr>
              <w:t>работодателями</w:t>
            </w:r>
            <w:r>
              <w:rPr>
                <w:rFonts w:ascii="Times New Roman" w:hAnsi="Times New Roman" w:cs="Times New Roman"/>
                <w:b/>
                <w:sz w:val="32"/>
                <w:szCs w:val="32"/>
              </w:rPr>
              <w:t xml:space="preserve"> и</w:t>
            </w:r>
            <w:r>
              <w:rPr>
                <w:rFonts w:ascii="Times New Roman" w:hAnsi="Times New Roman" w:cs="Times New Roman"/>
                <w:b/>
                <w:bCs/>
                <w:sz w:val="32"/>
                <w:szCs w:val="32"/>
              </w:rPr>
              <w:t xml:space="preserve"> Администрацией Панкрушихинского района Алтайского края </w:t>
            </w:r>
          </w:p>
          <w:p w14:paraId="22ACCEA8" w14:textId="72B48B61" w:rsidR="00A14E7A" w:rsidRDefault="00270F75">
            <w:pPr>
              <w:pStyle w:val="ac"/>
              <w:widowControl w:val="0"/>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на 2024-2026 годы</w:t>
            </w:r>
          </w:p>
          <w:p w14:paraId="5A80B53B" w14:textId="77777777" w:rsidR="00A14E7A" w:rsidRDefault="00A14E7A">
            <w:pPr>
              <w:pStyle w:val="ac"/>
              <w:widowControl w:val="0"/>
              <w:rPr>
                <w:color w:val="2E74B5" w:themeColor="accent1" w:themeShade="BF"/>
                <w:sz w:val="24"/>
              </w:rPr>
            </w:pPr>
          </w:p>
        </w:tc>
      </w:tr>
    </w:tbl>
    <w:tbl>
      <w:tblPr>
        <w:tblpPr w:leftFromText="187" w:rightFromText="187" w:horzAnchor="margin" w:tblpXSpec="center" w:tblpYSpec="bottom"/>
        <w:tblW w:w="3850" w:type="pct"/>
        <w:jc w:val="center"/>
        <w:tblLayout w:type="fixed"/>
        <w:tblCellMar>
          <w:top w:w="216" w:type="dxa"/>
          <w:left w:w="115" w:type="dxa"/>
          <w:bottom w:w="216" w:type="dxa"/>
          <w:right w:w="115" w:type="dxa"/>
        </w:tblCellMar>
        <w:tblLook w:val="04A0" w:firstRow="1" w:lastRow="0" w:firstColumn="1" w:lastColumn="0" w:noHBand="0" w:noVBand="1"/>
      </w:tblPr>
      <w:tblGrid>
        <w:gridCol w:w="7203"/>
      </w:tblGrid>
      <w:tr w:rsidR="00A14E7A" w14:paraId="6C1DF218" w14:textId="77777777">
        <w:trPr>
          <w:jc w:val="center"/>
        </w:trPr>
        <w:tc>
          <w:tcPr>
            <w:tcW w:w="7203" w:type="dxa"/>
          </w:tcPr>
          <w:sdt>
            <w:sdtPr>
              <w:alias w:val="Автор"/>
              <w:id w:val="512550289"/>
              <w:dataBinding w:prefixMappings="xmlns:ns0='http://schemas.openxmlformats.org/package/2006/metadata/core-properties' xmlns:ns1='http://purl.org/dc/elements/1.1/'" w:xpath="/ns0:coreProperties[1]/ns1:creator[1]" w:storeItemID="{6C3C8BC8-F283-45AE-878A-BAB7291924A1}"/>
              <w:text/>
            </w:sdtPr>
            <w:sdtEndPr/>
            <w:sdtContent>
              <w:p w14:paraId="4DF2CACD" w14:textId="77777777" w:rsidR="00A14E7A" w:rsidRDefault="00270F75">
                <w:pPr>
                  <w:pStyle w:val="ac"/>
                  <w:widowControl w:val="0"/>
                  <w:jc w:val="center"/>
                  <w:rPr>
                    <w:rFonts w:ascii="Times New Roman" w:hAnsi="Times New Roman" w:cs="Times New Roman"/>
                    <w:b/>
                    <w:color w:val="5B9BD5" w:themeColor="accent1"/>
                    <w:sz w:val="28"/>
                    <w:szCs w:val="28"/>
                  </w:rPr>
                </w:pPr>
                <w:r>
                  <w:rPr>
                    <w:rFonts w:ascii="Times New Roman" w:eastAsia="Times New Roman" w:hAnsi="Times New Roman"/>
                    <w:b/>
                    <w:color w:val="333333"/>
                    <w:sz w:val="28"/>
                    <w:szCs w:val="28"/>
                    <w:lang w:eastAsia="ru-RU"/>
                  </w:rPr>
                  <w:t>с. Панкрушиха</w:t>
                </w:r>
              </w:p>
            </w:sdtContent>
          </w:sdt>
          <w:p w14:paraId="765B08B0" w14:textId="77777777" w:rsidR="00A14E7A" w:rsidRDefault="00270F75">
            <w:pPr>
              <w:pStyle w:val="ac"/>
              <w:widowControl w:val="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2024 год</w:t>
            </w:r>
          </w:p>
          <w:p w14:paraId="1D694F8F" w14:textId="77777777" w:rsidR="00A14E7A" w:rsidRDefault="00A14E7A">
            <w:pPr>
              <w:pStyle w:val="ac"/>
              <w:widowControl w:val="0"/>
              <w:rPr>
                <w:color w:val="5B9BD5" w:themeColor="accent1"/>
              </w:rPr>
            </w:pPr>
          </w:p>
        </w:tc>
      </w:tr>
    </w:tbl>
    <w:p w14:paraId="53DD780E" w14:textId="77777777" w:rsidR="00A14E7A" w:rsidRDefault="00270F75">
      <w:pPr>
        <w:rPr>
          <w:rFonts w:ascii="Times New Roman" w:hAnsi="Times New Roman" w:cs="Times New Roman"/>
          <w:sz w:val="28"/>
          <w:szCs w:val="28"/>
        </w:rPr>
      </w:pPr>
      <w:r>
        <w:br w:type="page"/>
      </w:r>
    </w:p>
    <w:p w14:paraId="72539C4E" w14:textId="02754F60" w:rsidR="00A14E7A" w:rsidRPr="003F6D99" w:rsidRDefault="0071538E">
      <w:pPr>
        <w:pStyle w:val="ac"/>
        <w:jc w:val="center"/>
        <w:rPr>
          <w:rFonts w:ascii="Times New Roman" w:hAnsi="Times New Roman" w:cs="Times New Roman"/>
          <w:bCs/>
          <w:color w:val="000000" w:themeColor="text1"/>
          <w:sz w:val="28"/>
          <w:szCs w:val="28"/>
        </w:rPr>
      </w:pPr>
      <w:r w:rsidRPr="003F6D99">
        <w:rPr>
          <w:rFonts w:ascii="Times New Roman" w:hAnsi="Times New Roman" w:cs="Times New Roman"/>
          <w:bCs/>
          <w:color w:val="000000" w:themeColor="text1"/>
          <w:sz w:val="28"/>
          <w:szCs w:val="28"/>
        </w:rPr>
        <w:lastRenderedPageBreak/>
        <w:t xml:space="preserve">ТЕРРИТОРИАЛЬНОЕ </w:t>
      </w:r>
      <w:r w:rsidR="00F576F0" w:rsidRPr="003F6D99">
        <w:rPr>
          <w:rFonts w:ascii="Times New Roman" w:hAnsi="Times New Roman" w:cs="Times New Roman"/>
          <w:bCs/>
          <w:color w:val="000000" w:themeColor="text1"/>
          <w:sz w:val="28"/>
          <w:szCs w:val="28"/>
        </w:rPr>
        <w:t xml:space="preserve">ТРЕХСТОРОННЕЕ </w:t>
      </w:r>
      <w:r w:rsidR="00270F75" w:rsidRPr="003F6D99">
        <w:rPr>
          <w:rFonts w:ascii="Times New Roman" w:hAnsi="Times New Roman" w:cs="Times New Roman"/>
          <w:bCs/>
          <w:color w:val="000000" w:themeColor="text1"/>
          <w:sz w:val="28"/>
          <w:szCs w:val="28"/>
        </w:rPr>
        <w:t>СОГЛАШЕНИЕ</w:t>
      </w:r>
    </w:p>
    <w:p w14:paraId="7EA090BC" w14:textId="08E0D019" w:rsidR="00A14E7A" w:rsidRDefault="00270F75">
      <w:pPr>
        <w:pStyle w:val="ac"/>
        <w:jc w:val="center"/>
        <w:rPr>
          <w:rFonts w:ascii="Times New Roman" w:hAnsi="Times New Roman" w:cs="Times New Roman"/>
          <w:sz w:val="28"/>
          <w:szCs w:val="28"/>
          <w:lang w:eastAsia="ru-RU"/>
        </w:rPr>
      </w:pPr>
      <w:r>
        <w:rPr>
          <w:rFonts w:ascii="Times New Roman" w:hAnsi="Times New Roman" w:cs="Times New Roman"/>
          <w:bCs/>
          <w:sz w:val="28"/>
          <w:szCs w:val="28"/>
        </w:rPr>
        <w:t xml:space="preserve">между </w:t>
      </w:r>
      <w:r>
        <w:rPr>
          <w:rFonts w:ascii="Times New Roman" w:hAnsi="Times New Roman" w:cs="Times New Roman"/>
          <w:sz w:val="28"/>
          <w:szCs w:val="28"/>
        </w:rPr>
        <w:t>Алтайским краевым союзом организаций профсоюзов (Алтайским крайсовпрофом)</w:t>
      </w:r>
      <w:r w:rsidR="00000E2D">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 xml:space="preserve">работодателями </w:t>
      </w:r>
      <w:r>
        <w:rPr>
          <w:rFonts w:ascii="Times New Roman" w:hAnsi="Times New Roman" w:cs="Times New Roman"/>
          <w:sz w:val="28"/>
          <w:szCs w:val="28"/>
        </w:rPr>
        <w:t>и</w:t>
      </w:r>
      <w:r>
        <w:rPr>
          <w:rFonts w:ascii="Times New Roman" w:hAnsi="Times New Roman" w:cs="Times New Roman"/>
          <w:bCs/>
          <w:sz w:val="28"/>
          <w:szCs w:val="28"/>
        </w:rPr>
        <w:t xml:space="preserve"> Администрацией Панкрушихинского района Алтайского края </w:t>
      </w:r>
      <w:r>
        <w:rPr>
          <w:rFonts w:ascii="Times New Roman" w:hAnsi="Times New Roman" w:cs="Times New Roman"/>
          <w:sz w:val="28"/>
          <w:szCs w:val="28"/>
          <w:lang w:eastAsia="ru-RU"/>
        </w:rPr>
        <w:t>на 2024-2026 годы</w:t>
      </w:r>
    </w:p>
    <w:p w14:paraId="70DD8902" w14:textId="77777777" w:rsidR="00A14E7A" w:rsidRDefault="00A14E7A">
      <w:pPr>
        <w:pStyle w:val="ac"/>
        <w:jc w:val="center"/>
        <w:rPr>
          <w:rFonts w:ascii="Times New Roman" w:hAnsi="Times New Roman" w:cs="Times New Roman"/>
          <w:sz w:val="28"/>
          <w:szCs w:val="28"/>
          <w:lang w:eastAsia="ru-RU"/>
        </w:rPr>
      </w:pPr>
    </w:p>
    <w:tbl>
      <w:tblPr>
        <w:tblW w:w="9915" w:type="dxa"/>
        <w:tblLayout w:type="fixed"/>
        <w:tblCellMar>
          <w:left w:w="0" w:type="dxa"/>
          <w:right w:w="0" w:type="dxa"/>
        </w:tblCellMar>
        <w:tblLook w:val="04A0" w:firstRow="1" w:lastRow="0" w:firstColumn="1" w:lastColumn="0" w:noHBand="0" w:noVBand="1"/>
      </w:tblPr>
      <w:tblGrid>
        <w:gridCol w:w="4681"/>
        <w:gridCol w:w="284"/>
        <w:gridCol w:w="4384"/>
        <w:gridCol w:w="566"/>
      </w:tblGrid>
      <w:tr w:rsidR="00A14E7A" w14:paraId="7A0CDBFC" w14:textId="77777777">
        <w:tc>
          <w:tcPr>
            <w:tcW w:w="4681" w:type="dxa"/>
            <w:shd w:val="clear" w:color="auto" w:fill="FFFFFF"/>
          </w:tcPr>
          <w:p w14:paraId="7DDE16B9" w14:textId="77777777" w:rsidR="00A14E7A" w:rsidRDefault="00270F75">
            <w:pPr>
              <w:widowControl w:val="0"/>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4668" w:type="dxa"/>
            <w:gridSpan w:val="2"/>
            <w:shd w:val="clear" w:color="auto" w:fill="FFFFFF"/>
          </w:tcPr>
          <w:p w14:paraId="4C1AA0EE" w14:textId="77777777" w:rsidR="00A14E7A" w:rsidRDefault="00270F75">
            <w:pPr>
              <w:widowControl w:val="0"/>
              <w:spacing w:after="0" w:line="23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c>
          <w:tcPr>
            <w:tcW w:w="566" w:type="dxa"/>
            <w:shd w:val="clear" w:color="auto" w:fill="FFFFFF"/>
          </w:tcPr>
          <w:p w14:paraId="349CAFB1" w14:textId="77777777" w:rsidR="00A14E7A" w:rsidRDefault="00270F75">
            <w:pPr>
              <w:widowControl w:val="0"/>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w:t>
            </w:r>
          </w:p>
        </w:tc>
      </w:tr>
      <w:tr w:rsidR="00A14E7A" w14:paraId="71F42C84" w14:textId="77777777">
        <w:tc>
          <w:tcPr>
            <w:tcW w:w="4965" w:type="dxa"/>
            <w:gridSpan w:val="2"/>
            <w:shd w:val="clear" w:color="auto" w:fill="FFFFFF"/>
          </w:tcPr>
          <w:p w14:paraId="5A6045B6" w14:textId="77777777" w:rsidR="00A14E7A" w:rsidRDefault="00270F75">
            <w:pPr>
              <w:widowControl w:val="0"/>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 Панкрушиха</w:t>
            </w:r>
          </w:p>
        </w:tc>
        <w:tc>
          <w:tcPr>
            <w:tcW w:w="4950" w:type="dxa"/>
            <w:gridSpan w:val="2"/>
            <w:shd w:val="clear" w:color="auto" w:fill="FFFFFF"/>
          </w:tcPr>
          <w:p w14:paraId="3A5F3800" w14:textId="3A1E869A" w:rsidR="00A14E7A" w:rsidRDefault="00270F75" w:rsidP="00AD445A">
            <w:pPr>
              <w:widowControl w:val="0"/>
              <w:spacing w:after="0" w:line="312"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«_</w:t>
            </w:r>
            <w:r w:rsidR="00AD445A">
              <w:rPr>
                <w:rFonts w:ascii="Times New Roman" w:eastAsia="Times New Roman" w:hAnsi="Times New Roman" w:cs="Times New Roman"/>
                <w:color w:val="333333"/>
                <w:sz w:val="28"/>
                <w:szCs w:val="28"/>
                <w:lang w:eastAsia="ru-RU"/>
              </w:rPr>
              <w:t>22</w:t>
            </w:r>
            <w:r>
              <w:rPr>
                <w:rFonts w:ascii="Times New Roman" w:eastAsia="Times New Roman" w:hAnsi="Times New Roman" w:cs="Times New Roman"/>
                <w:color w:val="333333"/>
                <w:sz w:val="28"/>
                <w:szCs w:val="28"/>
                <w:lang w:eastAsia="ru-RU"/>
              </w:rPr>
              <w:t>_» ___</w:t>
            </w:r>
            <w:r w:rsidR="00AD445A">
              <w:rPr>
                <w:rFonts w:ascii="Times New Roman" w:eastAsia="Times New Roman" w:hAnsi="Times New Roman" w:cs="Times New Roman"/>
                <w:color w:val="333333"/>
                <w:sz w:val="28"/>
                <w:szCs w:val="28"/>
                <w:lang w:eastAsia="ru-RU"/>
              </w:rPr>
              <w:t>января</w:t>
            </w:r>
            <w:r>
              <w:rPr>
                <w:rFonts w:ascii="Times New Roman" w:eastAsia="Times New Roman" w:hAnsi="Times New Roman" w:cs="Times New Roman"/>
                <w:color w:val="333333"/>
                <w:sz w:val="28"/>
                <w:szCs w:val="28"/>
                <w:lang w:eastAsia="ru-RU"/>
              </w:rPr>
              <w:t>____ 2024 года</w:t>
            </w:r>
          </w:p>
        </w:tc>
      </w:tr>
    </w:tbl>
    <w:p w14:paraId="3F5CBFF6" w14:textId="77777777" w:rsidR="00A14E7A" w:rsidRDefault="00A14E7A">
      <w:pPr>
        <w:widowControl w:val="0"/>
        <w:spacing w:after="0" w:line="242" w:lineRule="auto"/>
        <w:ind w:firstLine="709"/>
        <w:jc w:val="both"/>
        <w:rPr>
          <w:rFonts w:ascii="Times New Roman" w:eastAsia="Times New Roman" w:hAnsi="Times New Roman" w:cs="Times New Roman"/>
          <w:color w:val="333333"/>
          <w:sz w:val="28"/>
          <w:szCs w:val="28"/>
          <w:lang w:eastAsia="ru-RU"/>
        </w:rPr>
      </w:pPr>
    </w:p>
    <w:p w14:paraId="643D0B85" w14:textId="2DF3C34B" w:rsidR="00A14E7A" w:rsidRDefault="00270F75">
      <w:pPr>
        <w:widowControl w:val="0"/>
        <w:spacing w:after="0" w:line="242"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color w:val="333333"/>
          <w:sz w:val="28"/>
          <w:szCs w:val="28"/>
          <w:lang w:eastAsia="ru-RU"/>
        </w:rPr>
        <w:t xml:space="preserve"> Администрация Панкрушихинского района Алтайского края (далее – Администрация), с одной стороны, </w:t>
      </w:r>
      <w:r>
        <w:rPr>
          <w:rFonts w:ascii="Times New Roman" w:hAnsi="Times New Roman" w:cs="Times New Roman"/>
          <w:sz w:val="28"/>
          <w:szCs w:val="28"/>
        </w:rPr>
        <w:t>Алтайский краевой союз организаций профсоюзов (Алтайский к</w:t>
      </w:r>
      <w:r>
        <w:rPr>
          <w:rFonts w:ascii="Times New Roman" w:hAnsi="Times New Roman" w:cs="Times New Roman"/>
          <w:color w:val="000000" w:themeColor="text1"/>
          <w:sz w:val="28"/>
          <w:szCs w:val="28"/>
          <w:shd w:val="clear" w:color="auto" w:fill="FFFFFF"/>
        </w:rPr>
        <w:t>райсовпроф)</w:t>
      </w:r>
      <w:r>
        <w:rPr>
          <w:rFonts w:ascii="Times New Roman" w:hAnsi="Times New Roman" w:cs="Times New Roman"/>
          <w:sz w:val="28"/>
          <w:szCs w:val="28"/>
        </w:rPr>
        <w:t xml:space="preserve"> (далее – Профсоюз)</w:t>
      </w:r>
      <w:r>
        <w:rPr>
          <w:rFonts w:ascii="Times New Roman" w:eastAsia="Times New Roman" w:hAnsi="Times New Roman" w:cs="Times New Roman"/>
          <w:color w:val="333333"/>
          <w:sz w:val="28"/>
          <w:szCs w:val="28"/>
          <w:lang w:eastAsia="ru-RU"/>
        </w:rPr>
        <w:t xml:space="preserve">, с другой стороны, и </w:t>
      </w:r>
      <w:r w:rsidRPr="007E5D23">
        <w:rPr>
          <w:rFonts w:ascii="Times New Roman" w:hAnsi="Times New Roman" w:cs="Times New Roman"/>
          <w:sz w:val="28"/>
          <w:szCs w:val="28"/>
        </w:rPr>
        <w:t xml:space="preserve">представители работодателей </w:t>
      </w:r>
      <w:r>
        <w:rPr>
          <w:rFonts w:ascii="Times New Roman" w:hAnsi="Times New Roman" w:cs="Times New Roman"/>
          <w:sz w:val="28"/>
          <w:szCs w:val="28"/>
        </w:rPr>
        <w:t>Панкрушихинского района Алтайского края</w:t>
      </w:r>
      <w:r>
        <w:rPr>
          <w:rFonts w:ascii="Times New Roman" w:eastAsia="Times New Roman" w:hAnsi="Times New Roman" w:cs="Times New Roman"/>
          <w:color w:val="333333"/>
          <w:sz w:val="28"/>
          <w:szCs w:val="28"/>
          <w:lang w:eastAsia="ru-RU"/>
        </w:rPr>
        <w:t xml:space="preserve"> (далее – Работодатели), с третьей стороны, вместе именуемые в дальнейшем «Стороны», </w:t>
      </w:r>
      <w:r>
        <w:rPr>
          <w:rFonts w:ascii="Times New Roman" w:hAnsi="Times New Roman" w:cs="Times New Roman"/>
          <w:bCs/>
          <w:color w:val="000000"/>
          <w:sz w:val="28"/>
          <w:szCs w:val="28"/>
        </w:rPr>
        <w:t xml:space="preserve">руководствуясь Трудовым кодексом Российской Федерации, законом Алтайского края от 14.06.2007 № 55-ЗС «О социальном партнерстве в Алтайском крае», заключили настоящее </w:t>
      </w:r>
      <w:r w:rsidR="00F576F0">
        <w:rPr>
          <w:rFonts w:ascii="Times New Roman" w:hAnsi="Times New Roman" w:cs="Times New Roman"/>
          <w:bCs/>
          <w:color w:val="000000"/>
          <w:sz w:val="28"/>
          <w:szCs w:val="28"/>
        </w:rPr>
        <w:t>территориальное трехстороннее</w:t>
      </w:r>
      <w:r>
        <w:rPr>
          <w:rFonts w:ascii="Times New Roman" w:hAnsi="Times New Roman" w:cs="Times New Roman"/>
          <w:bCs/>
          <w:color w:val="000000"/>
          <w:sz w:val="28"/>
          <w:szCs w:val="28"/>
        </w:rPr>
        <w:t xml:space="preserve"> соглашение (далее - Соглашение), устанавливающее общие принципы регулирования социально-трудовых и связанных с ними экономических отношений на районном уровне.</w:t>
      </w:r>
    </w:p>
    <w:p w14:paraId="14EFCE47" w14:textId="6ED516AF" w:rsidR="00A14E7A" w:rsidRPr="003F6D99" w:rsidRDefault="00270F75">
      <w:pPr>
        <w:pStyle w:val="15"/>
        <w:shd w:val="clear" w:color="auto" w:fill="auto"/>
        <w:ind w:firstLine="760"/>
        <w:jc w:val="both"/>
        <w:rPr>
          <w:color w:val="000000" w:themeColor="text1"/>
        </w:rPr>
      </w:pPr>
      <w:r w:rsidRPr="003F6D99">
        <w:rPr>
          <w:color w:val="000000" w:themeColor="text1"/>
        </w:rPr>
        <w:t xml:space="preserve">Соглашение является правовым актом, регулирующим </w:t>
      </w:r>
      <w:proofErr w:type="spellStart"/>
      <w:r w:rsidRPr="003F6D99">
        <w:rPr>
          <w:color w:val="000000" w:themeColor="text1"/>
        </w:rPr>
        <w:t>социально</w:t>
      </w:r>
      <w:r w:rsidRPr="003F6D99">
        <w:rPr>
          <w:color w:val="000000" w:themeColor="text1"/>
        </w:rPr>
        <w:softHyphen/>
        <w:t>трудовые</w:t>
      </w:r>
      <w:proofErr w:type="spellEnd"/>
      <w:r w:rsidRPr="003F6D99">
        <w:rPr>
          <w:color w:val="000000" w:themeColor="text1"/>
        </w:rPr>
        <w:t xml:space="preserve"> отношения в Панкрушихинском районе Алтайского края и устанавливающим общие принципы регулирования связанных с ними экономических отношений</w:t>
      </w:r>
      <w:r w:rsidR="007B264E" w:rsidRPr="003F6D99">
        <w:rPr>
          <w:color w:val="000000" w:themeColor="text1"/>
        </w:rPr>
        <w:t>,</w:t>
      </w:r>
      <w:r w:rsidR="0071538E" w:rsidRPr="003F6D99">
        <w:rPr>
          <w:color w:val="000000" w:themeColor="text1"/>
        </w:rPr>
        <w:t xml:space="preserve"> с учетом норм Регионального соглашения и социально-экономических особенностей и возможностей муниципального образования</w:t>
      </w:r>
      <w:r w:rsidRPr="003F6D99">
        <w:rPr>
          <w:color w:val="000000" w:themeColor="text1"/>
        </w:rPr>
        <w:t xml:space="preserve"> </w:t>
      </w:r>
      <w:r w:rsidR="00E8612F" w:rsidRPr="003F6D99">
        <w:rPr>
          <w:color w:val="000000" w:themeColor="text1"/>
        </w:rPr>
        <w:t xml:space="preserve">Панкрушихинский район Алтайского края (далее Панкрушихинский район Алтайского края) </w:t>
      </w:r>
      <w:r w:rsidRPr="003F6D99">
        <w:rPr>
          <w:color w:val="000000" w:themeColor="text1"/>
        </w:rPr>
        <w:t>в 2024 - 2026 годах.</w:t>
      </w:r>
    </w:p>
    <w:p w14:paraId="4EC92EEB" w14:textId="77777777" w:rsidR="00A14E7A" w:rsidRPr="003F6D99" w:rsidRDefault="00270F75">
      <w:pPr>
        <w:pStyle w:val="15"/>
        <w:shd w:val="clear" w:color="auto" w:fill="auto"/>
        <w:ind w:firstLine="760"/>
        <w:jc w:val="both"/>
        <w:rPr>
          <w:color w:val="000000" w:themeColor="text1"/>
        </w:rPr>
      </w:pPr>
      <w:r w:rsidRPr="003F6D99">
        <w:rPr>
          <w:color w:val="000000" w:themeColor="text1"/>
        </w:rPr>
        <w:t>Основными целями настоящего Соглашения являются обеспечение согласования взаимных интересов в сфере регулирования социально-трудовых и иных непосредственно связанных с ними отношений.</w:t>
      </w:r>
    </w:p>
    <w:p w14:paraId="1719BEE5" w14:textId="77777777" w:rsidR="00A14E7A" w:rsidRPr="003F6D99" w:rsidRDefault="00270F75">
      <w:pPr>
        <w:widowControl w:val="0"/>
        <w:spacing w:after="0" w:line="242" w:lineRule="auto"/>
        <w:ind w:firstLine="709"/>
        <w:jc w:val="both"/>
        <w:rPr>
          <w:rFonts w:ascii="Times New Roman" w:hAnsi="Times New Roman" w:cs="Times New Roman"/>
          <w:color w:val="000000" w:themeColor="text1"/>
          <w:sz w:val="28"/>
          <w:szCs w:val="28"/>
        </w:rPr>
      </w:pPr>
      <w:r w:rsidRPr="003F6D99">
        <w:rPr>
          <w:rFonts w:ascii="Times New Roman" w:hAnsi="Times New Roman" w:cs="Times New Roman"/>
          <w:color w:val="000000" w:themeColor="text1"/>
          <w:sz w:val="28"/>
          <w:szCs w:val="28"/>
        </w:rPr>
        <w:t>Обязательства, установленные настоящим Соглашением, являются минимальными и служат основой для дополнения и развития районных отраслевых соглашений, коллективных договоров и иных соглашений при их заключении и реализации.</w:t>
      </w:r>
    </w:p>
    <w:p w14:paraId="51BD22A5" w14:textId="7C3692A9" w:rsidR="00A14E7A" w:rsidRDefault="00270F75">
      <w:pPr>
        <w:widowControl w:val="0"/>
        <w:spacing w:after="0" w:line="242" w:lineRule="auto"/>
        <w:ind w:firstLine="709"/>
        <w:jc w:val="both"/>
        <w:rPr>
          <w:rFonts w:ascii="Times New Roman" w:hAnsi="Times New Roman" w:cs="Times New Roman"/>
          <w:sz w:val="28"/>
          <w:szCs w:val="28"/>
        </w:rPr>
      </w:pPr>
      <w:r w:rsidRPr="003F6D99">
        <w:rPr>
          <w:rFonts w:ascii="Times New Roman" w:hAnsi="Times New Roman" w:cs="Times New Roman"/>
          <w:color w:val="000000" w:themeColor="text1"/>
          <w:sz w:val="28"/>
          <w:szCs w:val="28"/>
        </w:rPr>
        <w:t xml:space="preserve">Стороны признают необходимым заключение </w:t>
      </w:r>
      <w:r w:rsidR="0071538E" w:rsidRPr="003F6D99">
        <w:rPr>
          <w:rFonts w:ascii="Times New Roman" w:hAnsi="Times New Roman" w:cs="Times New Roman"/>
          <w:color w:val="000000" w:themeColor="text1"/>
          <w:sz w:val="28"/>
          <w:szCs w:val="28"/>
        </w:rPr>
        <w:t xml:space="preserve">территориальных </w:t>
      </w:r>
      <w:r w:rsidRPr="003F6D99">
        <w:rPr>
          <w:rFonts w:ascii="Times New Roman" w:hAnsi="Times New Roman" w:cs="Times New Roman"/>
          <w:color w:val="000000" w:themeColor="text1"/>
          <w:sz w:val="28"/>
          <w:szCs w:val="28"/>
        </w:rPr>
        <w:t>отраслевых (межотраслевых) соглашений (далее – «</w:t>
      </w:r>
      <w:r w:rsidR="00F7158B" w:rsidRPr="003F6D99">
        <w:rPr>
          <w:rFonts w:ascii="Times New Roman" w:hAnsi="Times New Roman" w:cs="Times New Roman"/>
          <w:color w:val="000000" w:themeColor="text1"/>
          <w:sz w:val="28"/>
          <w:szCs w:val="28"/>
        </w:rPr>
        <w:t xml:space="preserve">территориальные </w:t>
      </w:r>
      <w:r>
        <w:rPr>
          <w:rFonts w:ascii="Times New Roman" w:hAnsi="Times New Roman" w:cs="Times New Roman"/>
          <w:sz w:val="28"/>
          <w:szCs w:val="28"/>
        </w:rPr>
        <w:t>отраслевые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Панкрушихинского района Алтайского края.</w:t>
      </w:r>
    </w:p>
    <w:p w14:paraId="5FE6EA68" w14:textId="54A55069" w:rsidR="00A14E7A" w:rsidRDefault="00270F75">
      <w:pPr>
        <w:widowControl w:val="0"/>
        <w:spacing w:after="0" w:line="242"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Обязательства Администрации района, вытекающие из Соглашения, реализуются через соответствующие структурные подразделения Администрации района и органы местного самоуправления. Средства, необходимые на реализацию принятых обязательств, предусматриваются в соответствующих бюджетах.</w:t>
      </w:r>
    </w:p>
    <w:p w14:paraId="38BB8926" w14:textId="77777777" w:rsidR="00A14E7A" w:rsidRDefault="00270F75">
      <w:pPr>
        <w:shd w:val="clear" w:color="auto" w:fill="FFFFFF"/>
        <w:spacing w:after="0" w:line="408"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lastRenderedPageBreak/>
        <w:t>I. Обязательства Администрации района</w:t>
      </w:r>
    </w:p>
    <w:p w14:paraId="0D8949D4" w14:textId="77777777" w:rsidR="00A14E7A" w:rsidRDefault="00270F75">
      <w:pPr>
        <w:shd w:val="clear" w:color="auto" w:fill="FFFFFF"/>
        <w:spacing w:after="0" w:line="408"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1.1. В области оплаты труда и доходов населения:</w:t>
      </w:r>
    </w:p>
    <w:p w14:paraId="66E20761" w14:textId="3117C11E"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1.1.1. обеспечивать функционирование</w:t>
      </w:r>
      <w:r w:rsidR="00F7158B">
        <w:rPr>
          <w:rFonts w:ascii="Times New Roman" w:hAnsi="Times New Roman" w:cs="Times New Roman"/>
          <w:sz w:val="28"/>
          <w:szCs w:val="28"/>
        </w:rPr>
        <w:t xml:space="preserve">, </w:t>
      </w:r>
      <w:r>
        <w:rPr>
          <w:rFonts w:ascii="Times New Roman" w:hAnsi="Times New Roman" w:cs="Times New Roman"/>
          <w:color w:val="000000"/>
          <w:sz w:val="28"/>
          <w:szCs w:val="28"/>
        </w:rPr>
        <w:t>рабочих групп по вопросам заработной платы и по снижению неформальной занятости в составе районной трехсторонней комиссии по регулированию социально-трудовых отношений. Осуществлять контроль за выполнением принятых решений;</w:t>
      </w:r>
    </w:p>
    <w:p w14:paraId="08420B61"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1.1.2. осуществлять последовательную и согласованную политику, направленную на повышение реальных доходов населения, совершенствование систем оплаты труда, создание условий для повышения удельного веса заработной платы в общих доходах населения, уменьшение доли населения с доходами ниже прожиточного минимума;</w:t>
      </w:r>
    </w:p>
    <w:p w14:paraId="68BB345E" w14:textId="0CDF60D2" w:rsidR="00A14E7A" w:rsidRPr="003F6D99" w:rsidRDefault="00270F75" w:rsidP="00FF7599">
      <w:pPr>
        <w:pStyle w:val="ConsPlusNormal0"/>
        <w:ind w:firstLine="720"/>
        <w:jc w:val="both"/>
        <w:rPr>
          <w:color w:val="000000" w:themeColor="text1"/>
        </w:rPr>
      </w:pPr>
      <w:r w:rsidRPr="003F6D99">
        <w:rPr>
          <w:rFonts w:ascii="Times New Roman" w:hAnsi="Times New Roman" w:cs="Times New Roman"/>
          <w:color w:val="000000" w:themeColor="text1"/>
          <w:sz w:val="28"/>
          <w:szCs w:val="28"/>
        </w:rPr>
        <w:t>1.1.3. при формировании районного бюджета на очередной финансовый год и на плановый период принимать меры по сохранению его социальной направленности</w:t>
      </w:r>
      <w:r w:rsidRPr="006E66F2">
        <w:rPr>
          <w:rFonts w:ascii="Times New Roman" w:hAnsi="Times New Roman" w:cs="Times New Roman"/>
          <w:color w:val="000000" w:themeColor="text1"/>
          <w:sz w:val="28"/>
          <w:szCs w:val="28"/>
        </w:rPr>
        <w:t>.</w:t>
      </w:r>
      <w:r w:rsidR="00FF7599" w:rsidRPr="006E66F2">
        <w:rPr>
          <w:rFonts w:ascii="Times New Roman" w:hAnsi="Times New Roman" w:cs="Times New Roman"/>
          <w:color w:val="000000" w:themeColor="text1"/>
          <w:sz w:val="28"/>
          <w:szCs w:val="28"/>
        </w:rPr>
        <w:t xml:space="preserve"> Обеспечивать планирование и своевременное направление средств для выплаты заработной платы работникам бюджетной сферы в соответствии с обязательствами, предусмотренными </w:t>
      </w:r>
      <w:r w:rsidR="00FF7599" w:rsidRPr="00281CF2">
        <w:rPr>
          <w:rFonts w:ascii="Times New Roman" w:hAnsi="Times New Roman" w:cs="Times New Roman"/>
          <w:color w:val="000000" w:themeColor="text1"/>
          <w:sz w:val="28"/>
          <w:szCs w:val="28"/>
        </w:rPr>
        <w:t xml:space="preserve">решением </w:t>
      </w:r>
      <w:r w:rsidR="00C46759" w:rsidRPr="00281CF2">
        <w:rPr>
          <w:rFonts w:ascii="Times New Roman" w:hAnsi="Times New Roman" w:cs="Times New Roman"/>
          <w:color w:val="000000" w:themeColor="text1"/>
          <w:sz w:val="28"/>
          <w:szCs w:val="28"/>
        </w:rPr>
        <w:t>Панкрушихинского</w:t>
      </w:r>
      <w:r w:rsidR="00FF7599" w:rsidRPr="00281CF2">
        <w:rPr>
          <w:rFonts w:ascii="Times New Roman" w:hAnsi="Times New Roman" w:cs="Times New Roman"/>
          <w:color w:val="000000" w:themeColor="text1"/>
          <w:sz w:val="28"/>
          <w:szCs w:val="28"/>
        </w:rPr>
        <w:t xml:space="preserve"> районного Собрания депутатов</w:t>
      </w:r>
      <w:r w:rsidR="00FF7599" w:rsidRPr="006E66F2">
        <w:rPr>
          <w:rFonts w:ascii="Times New Roman" w:hAnsi="Times New Roman" w:cs="Times New Roman"/>
          <w:color w:val="000000" w:themeColor="text1"/>
          <w:sz w:val="28"/>
          <w:szCs w:val="28"/>
        </w:rPr>
        <w:t xml:space="preserve"> «О районном бюджете на 2024 год и на плановый период 2025 и 2026 годов»</w:t>
      </w:r>
      <w:r w:rsidR="00F7158B" w:rsidRPr="006E66F2">
        <w:rPr>
          <w:rFonts w:ascii="Times New Roman" w:hAnsi="Times New Roman" w:cs="Times New Roman"/>
          <w:color w:val="000000" w:themeColor="text1"/>
          <w:sz w:val="28"/>
          <w:szCs w:val="28"/>
        </w:rPr>
        <w:t>,</w:t>
      </w:r>
      <w:r w:rsidR="00F7158B" w:rsidRPr="003F6D99">
        <w:rPr>
          <w:rFonts w:ascii="Times New Roman" w:hAnsi="Times New Roman" w:cs="Times New Roman"/>
          <w:color w:val="000000" w:themeColor="text1"/>
          <w:sz w:val="28"/>
          <w:szCs w:val="28"/>
        </w:rPr>
        <w:t xml:space="preserve"> а также</w:t>
      </w:r>
      <w:r w:rsidR="00F7158B" w:rsidRPr="003F6D99">
        <w:rPr>
          <w:color w:val="000000" w:themeColor="text1"/>
        </w:rPr>
        <w:t xml:space="preserve"> </w:t>
      </w:r>
      <w:r w:rsidR="00F7158B" w:rsidRPr="003F6D99">
        <w:rPr>
          <w:rFonts w:ascii="Times New Roman" w:hAnsi="Times New Roman" w:cs="Times New Roman"/>
          <w:color w:val="000000" w:themeColor="text1"/>
          <w:sz w:val="28"/>
          <w:szCs w:val="28"/>
        </w:rPr>
        <w:t>предусматривать иные средства, необходимые для выполнения обязательств, предусмотренных настоящим Соглашением</w:t>
      </w:r>
      <w:r w:rsidRPr="003F6D99">
        <w:rPr>
          <w:rFonts w:ascii="Times New Roman" w:hAnsi="Times New Roman" w:cs="Times New Roman"/>
          <w:color w:val="000000" w:themeColor="text1"/>
          <w:sz w:val="28"/>
          <w:szCs w:val="28"/>
        </w:rPr>
        <w:t>;</w:t>
      </w:r>
    </w:p>
    <w:p w14:paraId="70D4F9D3"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1.1.4. проводить анализ уровня и своевременности выплаты заработной платы в организациях района, принимать меры, направленные на ее повышение и обеспечение прав работников на своевременную и в полном объеме выплату заработной платы. Проводить работу по легализации заработной платы работников, </w:t>
      </w:r>
      <w:r>
        <w:rPr>
          <w:rFonts w:ascii="Times New Roman" w:hAnsi="Times New Roman" w:cs="Times New Roman"/>
          <w:iCs/>
          <w:color w:val="000000"/>
          <w:sz w:val="28"/>
          <w:szCs w:val="28"/>
        </w:rPr>
        <w:t>в том числе с привлечением органов надзора и контроля</w:t>
      </w:r>
      <w:r>
        <w:rPr>
          <w:rFonts w:ascii="Times New Roman" w:hAnsi="Times New Roman" w:cs="Times New Roman"/>
          <w:color w:val="000000"/>
          <w:sz w:val="28"/>
          <w:szCs w:val="28"/>
        </w:rPr>
        <w:t>;</w:t>
      </w:r>
    </w:p>
    <w:p w14:paraId="35810146" w14:textId="2971DDCB"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1.1.5. обеспечивать повышение уровня реального содержания заработной платы работников организаций бюджетной сферы, финансируемых из местного бюджета, в сроки и в размерах,</w:t>
      </w:r>
      <w:r w:rsidR="00F715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устанавливаемых постановлением Правительства Алтайского края;</w:t>
      </w:r>
    </w:p>
    <w:p w14:paraId="311AAA61"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1.1.6. обеспечивать контроль за сохранением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районе;</w:t>
      </w:r>
    </w:p>
    <w:p w14:paraId="59623D2B" w14:textId="38A6FAD9" w:rsidR="008A58D3"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 xml:space="preserve">1.1.7. </w:t>
      </w:r>
      <w:r w:rsidR="006E66F2" w:rsidRPr="006E66F2">
        <w:rPr>
          <w:rFonts w:ascii="Times New Roman" w:hAnsi="Times New Roman" w:cs="Times New Roman"/>
          <w:sz w:val="28"/>
          <w:szCs w:val="28"/>
        </w:rPr>
        <w:t xml:space="preserve">при установлении, совершенствовании систем оплаты труда </w:t>
      </w:r>
      <w:r w:rsidR="00584C86" w:rsidRPr="006E66F2">
        <w:rPr>
          <w:rFonts w:ascii="Times New Roman" w:hAnsi="Times New Roman" w:cs="Times New Roman"/>
          <w:sz w:val="28"/>
          <w:szCs w:val="28"/>
        </w:rPr>
        <w:t>работников муниципальных</w:t>
      </w:r>
      <w:r w:rsidR="006E66F2" w:rsidRPr="006E66F2">
        <w:rPr>
          <w:rFonts w:ascii="Times New Roman" w:hAnsi="Times New Roman" w:cs="Times New Roman"/>
          <w:sz w:val="28"/>
          <w:szCs w:val="28"/>
        </w:rPr>
        <w:t xml:space="preserve"> учреждений учитывать Единые рекомендации по установлению на федеральном и региональном уровнях систем оплаты труда работников государственных и муниципальных учреждений на очередной год, утвержденные решением Российской трехсторонней комиссии по регулированию социально-трудовых отношений. Оказывать помощь органам местного самоуправления в разработке системы оплаты труда работников муниципальных учреждений бюджетной сферы;</w:t>
      </w:r>
    </w:p>
    <w:p w14:paraId="170F6E7C"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1.1.8. продолжить работу по совершенствованию отраслевых систем оплаты труда в рамках выделенных бюджетных ассигнований на соответствующий финансовый год, а также средств от иной приносящей доход </w:t>
      </w:r>
      <w:r>
        <w:rPr>
          <w:rFonts w:ascii="Times New Roman" w:hAnsi="Times New Roman" w:cs="Times New Roman"/>
          <w:color w:val="000000"/>
          <w:sz w:val="28"/>
          <w:szCs w:val="28"/>
        </w:rPr>
        <w:lastRenderedPageBreak/>
        <w:t>деятельности;</w:t>
      </w:r>
    </w:p>
    <w:p w14:paraId="42B2EFB6" w14:textId="638C3E6C" w:rsidR="00644961" w:rsidRDefault="00270F75" w:rsidP="00644961">
      <w:pPr>
        <w:pStyle w:val="ConsPlusNormal0"/>
        <w:spacing w:line="232" w:lineRule="auto"/>
        <w:ind w:firstLine="720"/>
        <w:jc w:val="both"/>
      </w:pPr>
      <w:r>
        <w:rPr>
          <w:rFonts w:ascii="Times New Roman" w:hAnsi="Times New Roman" w:cs="Times New Roman"/>
          <w:color w:val="000000"/>
          <w:sz w:val="28"/>
          <w:szCs w:val="28"/>
        </w:rPr>
        <w:t>1.1.9. </w:t>
      </w:r>
      <w:r w:rsidR="00644961" w:rsidRPr="006E66F2">
        <w:rPr>
          <w:rFonts w:ascii="Times New Roman" w:hAnsi="Times New Roman" w:cs="Times New Roman"/>
          <w:color w:val="000000"/>
          <w:sz w:val="28"/>
          <w:szCs w:val="28"/>
        </w:rPr>
        <w:t>оказывать муниципальную поддержку работодателям</w:t>
      </w:r>
      <w:r w:rsidR="00F576F0" w:rsidRPr="006E66F2">
        <w:rPr>
          <w:rFonts w:ascii="Times New Roman" w:hAnsi="Times New Roman" w:cs="Times New Roman"/>
          <w:color w:val="000000"/>
          <w:sz w:val="28"/>
          <w:szCs w:val="28"/>
        </w:rPr>
        <w:t xml:space="preserve"> Панкрушихинского района</w:t>
      </w:r>
      <w:r w:rsidR="00644961" w:rsidRPr="006E66F2">
        <w:rPr>
          <w:rFonts w:ascii="Times New Roman" w:hAnsi="Times New Roman" w:cs="Times New Roman"/>
          <w:color w:val="000000"/>
          <w:sz w:val="28"/>
          <w:szCs w:val="28"/>
        </w:rPr>
        <w:t xml:space="preserve"> при условии выполнения ими требований к уровню заработной платы, установленных нормативными правовыми актами Администрации Панкрушихинского района, регулирующими порядок и механизм предоставления муниципальной поддержки в соответствующих секторах экономики;</w:t>
      </w:r>
      <w:r w:rsidR="00644961">
        <w:rPr>
          <w:rFonts w:ascii="Times New Roman" w:hAnsi="Times New Roman" w:cs="Times New Roman"/>
          <w:sz w:val="28"/>
          <w:szCs w:val="28"/>
          <w:shd w:val="clear" w:color="auto" w:fill="FFFF00"/>
        </w:rPr>
        <w:t xml:space="preserve"> </w:t>
      </w:r>
    </w:p>
    <w:p w14:paraId="2DDA3153" w14:textId="7883E09A" w:rsidR="00A14E7A" w:rsidRDefault="00644961">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70F75">
        <w:rPr>
          <w:rFonts w:ascii="Times New Roman" w:hAnsi="Times New Roman" w:cs="Times New Roman"/>
          <w:color w:val="000000"/>
          <w:sz w:val="28"/>
          <w:szCs w:val="28"/>
        </w:rPr>
        <w:t>1.1.10. организовывать информационно-разъяснительную работу по вопросам оплаты труда, легализации трудовых отношений на официальном сайте Администрации района.</w:t>
      </w:r>
    </w:p>
    <w:p w14:paraId="26A3053C" w14:textId="77777777" w:rsidR="00A14E7A" w:rsidRDefault="00A14E7A">
      <w:pPr>
        <w:pStyle w:val="ConsPlusNormal0"/>
        <w:spacing w:line="235" w:lineRule="auto"/>
        <w:ind w:firstLine="720"/>
        <w:jc w:val="both"/>
        <w:rPr>
          <w:rFonts w:ascii="Times New Roman" w:hAnsi="Times New Roman" w:cs="Times New Roman"/>
          <w:color w:val="000000"/>
          <w:sz w:val="28"/>
          <w:szCs w:val="28"/>
        </w:rPr>
      </w:pPr>
    </w:p>
    <w:p w14:paraId="570C9E98" w14:textId="77777777" w:rsidR="00A14E7A" w:rsidRDefault="00270F75">
      <w:pPr>
        <w:pStyle w:val="ConsPlusNormal0"/>
        <w:spacing w:line="235" w:lineRule="auto"/>
        <w:ind w:firstLine="720"/>
        <w:jc w:val="both"/>
        <w:rPr>
          <w:rFonts w:ascii="Times New Roman" w:hAnsi="Times New Roman" w:cs="Times New Roman"/>
          <w:b/>
          <w:sz w:val="28"/>
          <w:szCs w:val="28"/>
        </w:rPr>
      </w:pPr>
      <w:r>
        <w:rPr>
          <w:rFonts w:ascii="Times New Roman" w:hAnsi="Times New Roman" w:cs="Times New Roman"/>
          <w:b/>
          <w:color w:val="000000"/>
          <w:sz w:val="28"/>
          <w:szCs w:val="28"/>
        </w:rPr>
        <w:t>1</w:t>
      </w:r>
      <w:r>
        <w:rPr>
          <w:rFonts w:ascii="Times New Roman" w:hAnsi="Times New Roman" w:cs="Times New Roman"/>
          <w:b/>
          <w:sz w:val="28"/>
          <w:szCs w:val="28"/>
        </w:rPr>
        <w:t>.2. В области развития социальной сферы, предоставления гарантий и компенсаций работникам:</w:t>
      </w:r>
    </w:p>
    <w:p w14:paraId="1A2D1838"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1.2.1. принимать меры по улучшению демографической ситуации в Панкрушихинском районе Алтайского края, совершенствовать систему медицинского обслуживания населения;</w:t>
      </w:r>
    </w:p>
    <w:p w14:paraId="4F06DE81"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1.2.2. обеспечивать гарантированные виды бесплатной медицинской помощи населению Панкрушихинского района Алтайского края в рамках реализации государственных и федеральных программ. Проводить диспансеризацию работающего населения за счет средств обязательного медицинского страхования;</w:t>
      </w:r>
    </w:p>
    <w:p w14:paraId="5592E39D" w14:textId="605AEFE6"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1.2.3. </w:t>
      </w:r>
      <w:r w:rsidRPr="003F6D99">
        <w:rPr>
          <w:rFonts w:ascii="Times New Roman" w:hAnsi="Times New Roman" w:cs="Times New Roman"/>
          <w:sz w:val="28"/>
          <w:szCs w:val="28"/>
        </w:rPr>
        <w:t>развивать систему поддержки семей, имеющих детей;</w:t>
      </w:r>
    </w:p>
    <w:p w14:paraId="7F32D553"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1.2.4. обеспечивать реализацию государственной социальной политики в сфере социальной поддержки отдельных категорий граждан с учетом принципа адресности и критериев нуждаемости, в том числе предусматривать средства для выплаты гражданам субсидий на оплату жилого помещения и коммунальных услуг с учетом роста тарифов на эти услуги, а также средства на оказание социальной помощи малоимущим семьям и малоимущим одиноко проживающим гражданам;</w:t>
      </w:r>
    </w:p>
    <w:p w14:paraId="5C2EC271"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1.2.5. оказывать помощь муниципальным учреждениям в организации детского</w:t>
      </w:r>
      <w:r>
        <w:rPr>
          <w:rFonts w:ascii="Times New Roman" w:hAnsi="Times New Roman" w:cs="Times New Roman"/>
          <w:sz w:val="28"/>
          <w:szCs w:val="28"/>
        </w:rPr>
        <w:t xml:space="preserve"> оздоровления и</w:t>
      </w:r>
      <w:r>
        <w:rPr>
          <w:rFonts w:ascii="Times New Roman" w:hAnsi="Times New Roman" w:cs="Times New Roman"/>
          <w:color w:val="000000"/>
          <w:sz w:val="28"/>
          <w:szCs w:val="28"/>
        </w:rPr>
        <w:t xml:space="preserve"> отдыха. Содействовать в обеспечении доступности дошкольных образовательных организаций, детских оздоровительных учреждений, иных организаций, предоставляющих услуги в области досуга и развития несовершеннолетних;</w:t>
      </w:r>
    </w:p>
    <w:p w14:paraId="08E65B78"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1B6F63">
        <w:rPr>
          <w:rFonts w:ascii="Times New Roman" w:hAnsi="Times New Roman" w:cs="Times New Roman"/>
          <w:color w:val="000000"/>
          <w:sz w:val="28"/>
          <w:szCs w:val="28"/>
        </w:rPr>
        <w:t>6</w:t>
      </w:r>
      <w:r>
        <w:rPr>
          <w:rFonts w:ascii="Times New Roman" w:hAnsi="Times New Roman" w:cs="Times New Roman"/>
          <w:color w:val="000000"/>
          <w:sz w:val="28"/>
          <w:szCs w:val="28"/>
        </w:rPr>
        <w:t>. способствовать повышению доступности жилья для населения района, в том числе для семей, имеющих трех и более детей, молодых семей, специалистов, работающих на селе, других социальных категорий граждан, увеличению объемов жилищного строительства социального жилья и жилья экономического класса;</w:t>
      </w:r>
    </w:p>
    <w:p w14:paraId="084FCC16"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1B6F63">
        <w:rPr>
          <w:rFonts w:ascii="Times New Roman" w:hAnsi="Times New Roman" w:cs="Times New Roman"/>
          <w:color w:val="000000"/>
          <w:sz w:val="28"/>
          <w:szCs w:val="28"/>
        </w:rPr>
        <w:t>7</w:t>
      </w:r>
      <w:r>
        <w:rPr>
          <w:rFonts w:ascii="Times New Roman" w:hAnsi="Times New Roman" w:cs="Times New Roman"/>
          <w:color w:val="000000"/>
          <w:sz w:val="28"/>
          <w:szCs w:val="28"/>
        </w:rPr>
        <w:t>. принимать меры по недопущению возникновения задолженности муниципальных учреждений перед организациями за выполненные работы и оказанные услуги;</w:t>
      </w:r>
    </w:p>
    <w:p w14:paraId="78551206"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1.2.</w:t>
      </w:r>
      <w:r w:rsidR="001B6F63">
        <w:rPr>
          <w:rFonts w:ascii="Times New Roman" w:hAnsi="Times New Roman" w:cs="Times New Roman"/>
          <w:color w:val="000000"/>
          <w:sz w:val="28"/>
          <w:szCs w:val="28"/>
        </w:rPr>
        <w:t>8</w:t>
      </w:r>
      <w:r>
        <w:rPr>
          <w:rFonts w:ascii="Times New Roman" w:hAnsi="Times New Roman" w:cs="Times New Roman"/>
          <w:color w:val="000000"/>
          <w:sz w:val="28"/>
          <w:szCs w:val="28"/>
        </w:rPr>
        <w:t>. оказывать содействие сохранению и развитию общественного транспорта на территории Панкрушихинского района. С</w:t>
      </w:r>
      <w:r>
        <w:rPr>
          <w:rFonts w:ascii="Times New Roman" w:hAnsi="Times New Roman" w:cs="Times New Roman"/>
          <w:sz w:val="28"/>
          <w:szCs w:val="28"/>
        </w:rPr>
        <w:t>воевременно возмещать затраты перевозчикам по выпадающим доходам за перевозку пассажиров;</w:t>
      </w:r>
    </w:p>
    <w:p w14:paraId="72A16C8F" w14:textId="7067673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1B6F63">
        <w:rPr>
          <w:rFonts w:ascii="Times New Roman" w:hAnsi="Times New Roman" w:cs="Times New Roman"/>
          <w:sz w:val="28"/>
          <w:szCs w:val="28"/>
        </w:rPr>
        <w:t>9</w:t>
      </w:r>
      <w:r>
        <w:rPr>
          <w:rFonts w:ascii="Times New Roman" w:hAnsi="Times New Roman" w:cs="Times New Roman"/>
          <w:sz w:val="28"/>
          <w:szCs w:val="28"/>
        </w:rPr>
        <w:t xml:space="preserve">. оказывать поддержку гражданам, призванным на военную службу по мобилизации или проходящим военную службу по контракту о прохождении военной службы, заключенному в соответствии с </w:t>
      </w:r>
      <w:hyperlink r:id="rId7">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заключившим контракт о добровольном содействии в выполнении задач, возложенных на Вооруженные Силы Российской Федерации, и их семьям.</w:t>
      </w:r>
    </w:p>
    <w:p w14:paraId="49EFAD9A" w14:textId="77777777" w:rsidR="0090350A" w:rsidRDefault="0090350A">
      <w:pPr>
        <w:pStyle w:val="ConsPlusNormal0"/>
        <w:spacing w:line="235" w:lineRule="auto"/>
        <w:ind w:firstLine="720"/>
        <w:jc w:val="both"/>
        <w:rPr>
          <w:rFonts w:ascii="Times New Roman" w:hAnsi="Times New Roman" w:cs="Times New Roman"/>
          <w:sz w:val="28"/>
          <w:szCs w:val="28"/>
        </w:rPr>
      </w:pPr>
    </w:p>
    <w:p w14:paraId="51A50B78" w14:textId="755C0798" w:rsidR="00A14E7A" w:rsidRDefault="0090350A" w:rsidP="0090350A">
      <w:pPr>
        <w:jc w:val="both"/>
        <w:rPr>
          <w:rFonts w:ascii="Times New Roman" w:hAnsi="Times New Roman" w:cs="Times New Roman"/>
          <w:b/>
          <w:color w:val="000000"/>
          <w:sz w:val="28"/>
          <w:szCs w:val="28"/>
        </w:rPr>
      </w:pPr>
      <w:r>
        <w:rPr>
          <w:rFonts w:ascii="Times New Roman" w:hAnsi="Times New Roman" w:cs="Times New Roman"/>
          <w:sz w:val="28"/>
          <w:szCs w:val="28"/>
        </w:rPr>
        <w:t xml:space="preserve">          </w:t>
      </w:r>
      <w:r w:rsidR="00270F75">
        <w:rPr>
          <w:rFonts w:ascii="Times New Roman" w:hAnsi="Times New Roman" w:cs="Times New Roman"/>
          <w:b/>
          <w:color w:val="000000"/>
          <w:sz w:val="28"/>
          <w:szCs w:val="28"/>
        </w:rPr>
        <w:t>1.3. В области содействия занятости и развития трудового потенциала:</w:t>
      </w:r>
    </w:p>
    <w:p w14:paraId="43B5E30B"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1.3.1. обеспечивать функционирование районного координационного комитета содействия занятости населения. Осуществлять контроль за выполнением принятых решений;</w:t>
      </w:r>
    </w:p>
    <w:p w14:paraId="33D3FEC7"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1.3.2. осуществлять функции по реализации государственной политики и нормативно-правовому регулированию в сфере труда и занятости населения Панкрушихинского района Алтайского края;</w:t>
      </w:r>
    </w:p>
    <w:p w14:paraId="66E1F3B4"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1.3.3. проводить мониторинг состояния рынка труда Панкрушихинского района </w:t>
      </w:r>
      <w:r>
        <w:rPr>
          <w:rFonts w:ascii="Times New Roman" w:hAnsi="Times New Roman" w:cs="Times New Roman"/>
          <w:sz w:val="28"/>
          <w:szCs w:val="28"/>
        </w:rPr>
        <w:t>(в том числе мониторинг предстоящих и фактических увольнений работников в связи с ликвидацией организаций, прекращением деятельности индивидуальных предпринимателей либо сокращением численности или штата работников организаций, индивидуальных предпринимателей, а также неполной занятости населения), разрабатывать прогнозные оценки развития социально-трудовой сферы, формировать баланс трудовых ресурсов;</w:t>
      </w:r>
    </w:p>
    <w:p w14:paraId="054F3150"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1.3.4. разрабатывать и реализовывать стратегические и программные (плановые) документы, предусматривающие мероприятия по содействию занятости населения, включая меры активной политики занятости населения, содействия занятости граждан, находящихся под риском увольнения, граждан, особо нуждающихся в социальной защите и испытывающих трудности в поиске работы, дополнительные мероприятия по снижению напряженности на рынке труда;</w:t>
      </w:r>
    </w:p>
    <w:p w14:paraId="4A237346"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1.3.5. проводить превентивные мероприятия в ситуации запланированного высвобождения и принимать меры, содействующие трудоустройству для высвобожденных работников;</w:t>
      </w:r>
    </w:p>
    <w:p w14:paraId="4D0A1A86" w14:textId="77777777" w:rsidR="00A14E7A" w:rsidRDefault="00270F75">
      <w:pPr>
        <w:pStyle w:val="ConsPlusNormal0"/>
        <w:spacing w:line="235" w:lineRule="auto"/>
        <w:ind w:firstLine="720"/>
        <w:jc w:val="both"/>
        <w:rPr>
          <w:rFonts w:ascii="Times New Roman" w:hAnsi="Times New Roman" w:cs="Times New Roman"/>
          <w:sz w:val="28"/>
          <w:szCs w:val="28"/>
        </w:rPr>
      </w:pPr>
      <w:r w:rsidRPr="001B6F63">
        <w:rPr>
          <w:rFonts w:ascii="Times New Roman" w:hAnsi="Times New Roman" w:cs="Times New Roman"/>
          <w:sz w:val="28"/>
          <w:szCs w:val="28"/>
        </w:rPr>
        <w:t>1.3.6. осуществлять межведомственное взаимодействие по вопросам обеспечения экономики района трудовыми ресурсами, координацию органов местного самоуправления по привлечению средств краевого бюджета и внебюджетных источников на осуществление мер, направленных на регулирование рынка труда и обеспечение социальной поддержки безработных граждан;</w:t>
      </w:r>
    </w:p>
    <w:p w14:paraId="17A85535"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1.3.7. способствовать развитию цифровых сервисов в области содействия занятости населения, повышать эффективность деятельности органов службы занятости, в том числе за счет организации взаимодействия с гражданами и работодателями в рамках единого информационного пространства, с использованием Единой цифровой платформы в сфере занятости и трудовых отношений "Работа в России";</w:t>
      </w:r>
    </w:p>
    <w:p w14:paraId="2FD99385"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1.3.8. оказывать содействие созданию условий для применения в организациях </w:t>
      </w:r>
      <w:r w:rsidR="00E06B85">
        <w:rPr>
          <w:rFonts w:ascii="Times New Roman" w:hAnsi="Times New Roman" w:cs="Times New Roman"/>
          <w:sz w:val="28"/>
          <w:szCs w:val="28"/>
        </w:rPr>
        <w:t>района профессиональных</w:t>
      </w:r>
      <w:r>
        <w:rPr>
          <w:rFonts w:ascii="Times New Roman" w:hAnsi="Times New Roman" w:cs="Times New Roman"/>
          <w:sz w:val="28"/>
          <w:szCs w:val="28"/>
        </w:rPr>
        <w:t xml:space="preserve"> стандартов и развития квалификации работников;</w:t>
      </w:r>
    </w:p>
    <w:p w14:paraId="48FD10CF"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1.3.9.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14:paraId="2F7AB795" w14:textId="77777777" w:rsidR="00A14E7A" w:rsidRDefault="00A14E7A">
      <w:pPr>
        <w:pStyle w:val="ConsPlusNormal0"/>
        <w:spacing w:line="235" w:lineRule="auto"/>
        <w:ind w:firstLine="720"/>
        <w:jc w:val="both"/>
        <w:rPr>
          <w:rFonts w:ascii="Times New Roman" w:hAnsi="Times New Roman" w:cs="Times New Roman"/>
          <w:color w:val="000000"/>
          <w:sz w:val="28"/>
          <w:szCs w:val="28"/>
        </w:rPr>
      </w:pPr>
    </w:p>
    <w:p w14:paraId="11E19591" w14:textId="77777777" w:rsidR="00A14E7A" w:rsidRDefault="00270F75">
      <w:pPr>
        <w:pStyle w:val="ConsPlusNormal0"/>
        <w:spacing w:line="235"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1.4. В области молодежной политики:</w:t>
      </w:r>
    </w:p>
    <w:p w14:paraId="16338544"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1.4.1. предусматривать в районном бюджете средства для финансирования мероприятий по реализации молодежной политики;</w:t>
      </w:r>
    </w:p>
    <w:p w14:paraId="518C2DE9"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1.4.2. осуществлять мониторинг и прогнозирование рынка труда, на основе сведений и информации, предоставляемых работодателями, при участии объединений работодателей, профессиональных союзов и иных организаций</w:t>
      </w:r>
      <w:r w:rsidR="001B6F63">
        <w:rPr>
          <w:rFonts w:ascii="Times New Roman" w:hAnsi="Times New Roman" w:cs="Times New Roman"/>
          <w:sz w:val="28"/>
          <w:szCs w:val="28"/>
        </w:rPr>
        <w:t>.</w:t>
      </w:r>
    </w:p>
    <w:p w14:paraId="09CA23EE"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1.4.3. создавать условия для привлечения и закрепления молодежи, в том числе выпускников профессиональных образовательных организаций и образовательных организаций высшего образования, на рынке труда Панкрушихинского района</w:t>
      </w:r>
      <w:r>
        <w:rPr>
          <w:rFonts w:ascii="Times New Roman" w:hAnsi="Times New Roman" w:cs="Times New Roman"/>
          <w:sz w:val="28"/>
          <w:szCs w:val="28"/>
        </w:rPr>
        <w:t>, в том числе развивать систему стажировок и практик в период обучения;</w:t>
      </w:r>
    </w:p>
    <w:p w14:paraId="2AD12499"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1.4.4. содействовать трудоустройству выпускников с ограниченными возможностями здоровья посредством создания рабочих мест для инвалидов молодого возраста, организации адаптации на рабочем месте и наставничества;</w:t>
      </w:r>
    </w:p>
    <w:p w14:paraId="3475D1D5"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1.4.5. развивать систему профориентации школьников с целью обеспечения эффективного профессионального самоопределения молодежи для достижения баланса личностных потребностей и запросов регионального рынка труда в квалифицированных, конкурентоспособных кадрах;</w:t>
      </w:r>
    </w:p>
    <w:p w14:paraId="26FFA076"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1.4.6. содействовать развитию предпринимательства, временной занятости и самозанятости молодежи, формированию позитивного отношения к работе в сельской местности и сельскому образу жизни;</w:t>
      </w:r>
    </w:p>
    <w:p w14:paraId="37BB9EAB"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1.4.7. содействовать включению молодежи в социально-экономичес</w:t>
      </w:r>
      <w:r>
        <w:rPr>
          <w:rFonts w:ascii="Times New Roman" w:hAnsi="Times New Roman" w:cs="Times New Roman"/>
          <w:color w:val="000000"/>
          <w:sz w:val="28"/>
          <w:szCs w:val="28"/>
        </w:rPr>
        <w:softHyphen/>
        <w:t>кую, политическую и культурную жизнь общества;</w:t>
      </w:r>
    </w:p>
    <w:p w14:paraId="33C2CAC2" w14:textId="77777777" w:rsidR="00A14E7A" w:rsidRDefault="00270F75">
      <w:pPr>
        <w:pStyle w:val="ConsPlusNormal0"/>
        <w:spacing w:line="235" w:lineRule="auto"/>
        <w:ind w:firstLine="720"/>
        <w:jc w:val="both"/>
        <w:rPr>
          <w:rFonts w:ascii="Times New Roman" w:hAnsi="Times New Roman" w:cs="Times New Roman"/>
          <w:sz w:val="28"/>
          <w:szCs w:val="28"/>
        </w:rPr>
      </w:pPr>
      <w:r w:rsidRPr="001B6F63">
        <w:rPr>
          <w:rFonts w:ascii="Times New Roman" w:hAnsi="Times New Roman" w:cs="Times New Roman"/>
          <w:sz w:val="28"/>
          <w:szCs w:val="28"/>
        </w:rPr>
        <w:t>1.4.8. обеспечивать участие в проведении молодежного образовательного форума "Алтай. Территория развития", ежегодного регионального чемпионата "Молодые профессионалы" и направление его победителей для участия в Национальном чемпионате "Молодые профессионалы".</w:t>
      </w:r>
    </w:p>
    <w:p w14:paraId="52E936A3" w14:textId="77777777" w:rsidR="00A14E7A" w:rsidRDefault="00A14E7A">
      <w:pPr>
        <w:pStyle w:val="ConsPlusNormal0"/>
        <w:spacing w:line="235" w:lineRule="auto"/>
        <w:ind w:firstLine="720"/>
        <w:jc w:val="both"/>
        <w:rPr>
          <w:rFonts w:ascii="Times New Roman" w:hAnsi="Times New Roman" w:cs="Times New Roman"/>
          <w:color w:val="000000"/>
          <w:sz w:val="28"/>
          <w:szCs w:val="28"/>
        </w:rPr>
      </w:pPr>
    </w:p>
    <w:p w14:paraId="57E1F3F7" w14:textId="77777777" w:rsidR="00A14E7A" w:rsidRDefault="00270F75">
      <w:pPr>
        <w:pStyle w:val="ConsPlusNormal0"/>
        <w:spacing w:line="235"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1.5. В области охраны труда, создания благоприятных и безопасных условий труда:</w:t>
      </w:r>
    </w:p>
    <w:p w14:paraId="12592206"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1.5.1. обеспечить функционирование рабочей группы по охране труда и безопасности производства в составе районной трехсторонней комиссии по регулированию социально-трудовых отношений. Осуществлять контроль за выполнением принятых решений;</w:t>
      </w:r>
    </w:p>
    <w:p w14:paraId="007B0B1D"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1.5.2. принимать меры, направленные на соблюдение трудовых прав и социальных гарантий граждан, предусмотренных трудовым законодательством, осуществлять государственное управление в области охраны труда в Панкрушихинском районе, разрабатывать и утверждать муниципальные программы улучшения условий и охраны труда, обеспечивать реализацию комплекса мер по стимулированию работодателей и работников к улучшению условий труда и сохранению здоровья работников, а также по мотивированию граждан к ведению здорового образа жизни;</w:t>
      </w:r>
    </w:p>
    <w:p w14:paraId="0B65FD3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1.5.3. предоставлять методическую помощь организациям Панкрушихинского района в работе по охране труда, содействовать развитию системы оказания услуг в сфере охраны труда, </w:t>
      </w:r>
      <w:r>
        <w:rPr>
          <w:rFonts w:ascii="Times New Roman" w:hAnsi="Times New Roman" w:cs="Times New Roman"/>
          <w:sz w:val="28"/>
          <w:szCs w:val="28"/>
        </w:rPr>
        <w:t>координировать обучение по охране труда руководителей, специалистов, уполномоченных лиц и членов комитетов (комиссий) по охране труда предприятий и организаций всех форм собственности. Осуществлять координацию по проведению специальной оценки условий труда в учреждениях,</w:t>
      </w:r>
      <w:r>
        <w:rPr>
          <w:rFonts w:ascii="Times New Roman" w:hAnsi="Times New Roman" w:cs="Times New Roman"/>
          <w:color w:val="000000"/>
          <w:sz w:val="28"/>
          <w:szCs w:val="28"/>
        </w:rPr>
        <w:t xml:space="preserve"> предприятиях и организациях всех форм собственности;</w:t>
      </w:r>
    </w:p>
    <w:p w14:paraId="62B05B8F" w14:textId="1E58AF4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1.5.4. </w:t>
      </w:r>
      <w:r w:rsidRPr="00F12CFC">
        <w:rPr>
          <w:rFonts w:ascii="Times New Roman" w:hAnsi="Times New Roman" w:cs="Times New Roman"/>
          <w:color w:val="000000"/>
          <w:sz w:val="28"/>
          <w:szCs w:val="28"/>
        </w:rPr>
        <w:t>организовать создание муниципальной программы «Улучшение условий и охраны труда в Панкрушихинском районе</w:t>
      </w:r>
      <w:r w:rsidR="00C53B8E" w:rsidRPr="00F12CFC">
        <w:rPr>
          <w:rFonts w:ascii="Times New Roman" w:hAnsi="Times New Roman" w:cs="Times New Roman"/>
          <w:color w:val="000000"/>
          <w:sz w:val="28"/>
          <w:szCs w:val="28"/>
        </w:rPr>
        <w:t xml:space="preserve"> Алтайского края</w:t>
      </w:r>
      <w:r w:rsidRPr="00F12CFC">
        <w:rPr>
          <w:rFonts w:ascii="Times New Roman" w:hAnsi="Times New Roman" w:cs="Times New Roman"/>
          <w:color w:val="000000"/>
          <w:sz w:val="28"/>
          <w:szCs w:val="28"/>
        </w:rPr>
        <w:t>»</w:t>
      </w:r>
      <w:r w:rsidRPr="00F12CFC">
        <w:rPr>
          <w:rFonts w:ascii="Times New Roman" w:hAnsi="Times New Roman" w:cs="Times New Roman"/>
          <w:sz w:val="28"/>
          <w:szCs w:val="28"/>
        </w:rPr>
        <w:t xml:space="preserve">, </w:t>
      </w:r>
      <w:r w:rsidRPr="00F12CFC">
        <w:rPr>
          <w:rFonts w:ascii="Times New Roman" w:hAnsi="Times New Roman" w:cs="Times New Roman"/>
          <w:color w:val="000000"/>
          <w:sz w:val="28"/>
          <w:szCs w:val="28"/>
        </w:rPr>
        <w:t>а также осуществлять контроль за ее исполнением;</w:t>
      </w:r>
    </w:p>
    <w:p w14:paraId="22B558D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1.5.5. содействовать включению в коллективные договоры, районные отраслевые соглашения обязательств сторон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в том числе по организации подготовки и выполнению испытаний Всероссийского физкультурно-спортивного комплекса «Готов к труду и обороне» (ГТО), а также включению в режим рабочего дня производственной гимнастики для поддержания умственной и физической работоспособности работников;</w:t>
      </w:r>
    </w:p>
    <w:p w14:paraId="221E618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1.5.6. организовывать участие представителей Администрации района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14:paraId="0290A368"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1.5.7. оказывать содействие развитию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14:paraId="01D99012" w14:textId="168BC859" w:rsidR="00A14E7A" w:rsidRDefault="00270F75">
      <w:pPr>
        <w:pStyle w:val="ConsPlusNormal0"/>
        <w:ind w:firstLine="720"/>
        <w:jc w:val="both"/>
        <w:rPr>
          <w:rFonts w:ascii="Times New Roman" w:hAnsi="Times New Roman" w:cs="Times New Roman"/>
          <w:sz w:val="28"/>
          <w:szCs w:val="28"/>
        </w:rPr>
      </w:pPr>
      <w:r w:rsidRPr="00F12CFC">
        <w:rPr>
          <w:rFonts w:ascii="Times New Roman" w:hAnsi="Times New Roman" w:cs="Times New Roman"/>
          <w:color w:val="000000" w:themeColor="text1"/>
          <w:sz w:val="28"/>
          <w:szCs w:val="28"/>
        </w:rPr>
        <w:t xml:space="preserve">1.5.8. участвовать во Всероссийских конкурсах по охране труда с привлечением лучших </w:t>
      </w:r>
      <w:r w:rsidR="00244A62" w:rsidRPr="00F12CFC">
        <w:rPr>
          <w:rFonts w:ascii="Times New Roman" w:hAnsi="Times New Roman" w:cs="Times New Roman"/>
          <w:color w:val="000000" w:themeColor="text1"/>
          <w:sz w:val="28"/>
          <w:szCs w:val="28"/>
        </w:rPr>
        <w:t xml:space="preserve">учреждений, </w:t>
      </w:r>
      <w:r w:rsidRPr="00F12CFC">
        <w:rPr>
          <w:rFonts w:ascii="Times New Roman" w:hAnsi="Times New Roman" w:cs="Times New Roman"/>
          <w:color w:val="000000" w:themeColor="text1"/>
          <w:sz w:val="28"/>
          <w:szCs w:val="28"/>
        </w:rPr>
        <w:t xml:space="preserve">организаций, специалистов </w:t>
      </w:r>
      <w:r w:rsidR="00244A62" w:rsidRPr="00F12CFC">
        <w:rPr>
          <w:rFonts w:ascii="Times New Roman" w:hAnsi="Times New Roman" w:cs="Times New Roman"/>
          <w:color w:val="000000" w:themeColor="text1"/>
          <w:sz w:val="28"/>
          <w:szCs w:val="28"/>
        </w:rPr>
        <w:t>района</w:t>
      </w:r>
      <w:r w:rsidRPr="00F12CFC">
        <w:rPr>
          <w:rFonts w:ascii="Times New Roman" w:hAnsi="Times New Roman" w:cs="Times New Roman"/>
          <w:color w:val="000000" w:themeColor="text1"/>
          <w:sz w:val="28"/>
          <w:szCs w:val="28"/>
        </w:rPr>
        <w:t>, а также в организации и проведении мероприятий, приуроченных ко Всемирному дню охраны труда 28 апреля. Проводить р</w:t>
      </w:r>
      <w:r w:rsidR="00244A62" w:rsidRPr="00F12CFC">
        <w:rPr>
          <w:rFonts w:ascii="Times New Roman" w:hAnsi="Times New Roman" w:cs="Times New Roman"/>
          <w:color w:val="000000" w:themeColor="text1"/>
          <w:sz w:val="28"/>
          <w:szCs w:val="28"/>
        </w:rPr>
        <w:t>айонный</w:t>
      </w:r>
      <w:r w:rsidRPr="00F12CFC">
        <w:rPr>
          <w:rFonts w:ascii="Times New Roman" w:hAnsi="Times New Roman" w:cs="Times New Roman"/>
          <w:color w:val="000000" w:themeColor="text1"/>
          <w:sz w:val="28"/>
          <w:szCs w:val="28"/>
        </w:rPr>
        <w:t xml:space="preserve"> конкурс детских рисунков «Охрана труда глазами детей</w:t>
      </w:r>
      <w:r w:rsidR="00244A62" w:rsidRPr="00F12CFC">
        <w:rPr>
          <w:rFonts w:ascii="Times New Roman" w:hAnsi="Times New Roman" w:cs="Times New Roman"/>
          <w:color w:val="000000" w:themeColor="text1"/>
          <w:sz w:val="28"/>
          <w:szCs w:val="28"/>
        </w:rPr>
        <w:t>», направлять работы победителей с необходимым пакетом документов в Управление Алтайского края по труду и занятости населения для участия в региональном конкурсе детских рисунков «Охрана труда глазами детей»;</w:t>
      </w:r>
    </w:p>
    <w:p w14:paraId="1278BA5E"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1.5.9. предусматривать в районном бюджете средства на обеспечение безопасных условий труда, а также на улучшение условий труда, и охраны труда работников муниципальных учреждений;</w:t>
      </w:r>
    </w:p>
    <w:p w14:paraId="3C92589F"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1.5.10. проводить анализ состояния условий и охраны труда в организациях Панкрушихинского района, на его основе подготавливать аналитический доклад о состоянии условий и охраны труда в районе.</w:t>
      </w:r>
      <w:r>
        <w:rPr>
          <w:rFonts w:ascii="Times New Roman" w:hAnsi="Times New Roman" w:cs="Times New Roman"/>
          <w:sz w:val="28"/>
          <w:szCs w:val="28"/>
        </w:rPr>
        <w:t xml:space="preserve"> Распространять передовой опыт организации работы по обеспечению безопасных условий труда в организациях Панкрушихинского района Алтайского края. Информировать через средства массовой информации о состоянии условий и охраны труда, мероприятиях в области охраны труда, проводимых сторонами социального партнерства.</w:t>
      </w:r>
    </w:p>
    <w:p w14:paraId="555EB1FB" w14:textId="77777777" w:rsidR="00A14E7A" w:rsidRDefault="00A14E7A">
      <w:pPr>
        <w:pStyle w:val="ConsPlusNormal0"/>
        <w:spacing w:line="235" w:lineRule="auto"/>
        <w:ind w:firstLine="720"/>
        <w:jc w:val="both"/>
        <w:rPr>
          <w:rFonts w:ascii="Times New Roman" w:hAnsi="Times New Roman" w:cs="Times New Roman"/>
          <w:color w:val="000000"/>
          <w:sz w:val="28"/>
          <w:szCs w:val="28"/>
        </w:rPr>
      </w:pPr>
    </w:p>
    <w:p w14:paraId="7C406740" w14:textId="77777777" w:rsidR="00A14E7A" w:rsidRDefault="00270F75">
      <w:pPr>
        <w:pStyle w:val="ConsPlusNormal0"/>
        <w:spacing w:line="235"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1.6. В области развития социального партнерства:</w:t>
      </w:r>
    </w:p>
    <w:p w14:paraId="4DC5F2A4"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1.6.1. обеспечивать функционирование районной трехсторонней комиссии по регулированию социально-трудовых отношений;</w:t>
      </w:r>
    </w:p>
    <w:p w14:paraId="3DFA691A"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1.6.2. </w:t>
      </w:r>
      <w:r>
        <w:rPr>
          <w:rFonts w:ascii="Times New Roman" w:hAnsi="Times New Roman" w:cs="Times New Roman"/>
          <w:sz w:val="28"/>
          <w:szCs w:val="28"/>
          <w:shd w:val="clear" w:color="auto" w:fill="FFFFFF"/>
        </w:rPr>
        <w:t>проводить мониторинг состояния социального партнерства</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в</w:t>
      </w:r>
      <w:r>
        <w:rPr>
          <w:rFonts w:ascii="Times New Roman" w:hAnsi="Times New Roman" w:cs="Times New Roman"/>
          <w:color w:val="1F497D"/>
          <w:sz w:val="28"/>
          <w:szCs w:val="28"/>
          <w:shd w:val="clear" w:color="auto" w:fill="FFFFFF"/>
        </w:rPr>
        <w:t xml:space="preserve"> </w:t>
      </w:r>
      <w:r>
        <w:rPr>
          <w:rFonts w:ascii="Times New Roman" w:hAnsi="Times New Roman" w:cs="Times New Roman"/>
          <w:sz w:val="28"/>
          <w:szCs w:val="28"/>
          <w:shd w:val="clear" w:color="auto" w:fill="FFFFFF"/>
        </w:rPr>
        <w:t>организациях Панкрушихинского района. Содействовать формированию и функционированию отраслевых систем социального партнерства муниципального уровня, заключению соглашений на муниципальном уровне социального партнерства, коллективных договоров</w:t>
      </w:r>
      <w:r>
        <w:rPr>
          <w:rFonts w:ascii="Times New Roman" w:hAnsi="Times New Roman" w:cs="Times New Roman"/>
          <w:color w:val="000000"/>
          <w:sz w:val="28"/>
          <w:szCs w:val="28"/>
        </w:rPr>
        <w:t>;</w:t>
      </w:r>
    </w:p>
    <w:p w14:paraId="4A9ED706"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1.6.3. учитывать обязательства, закрепленные настоящим Соглашением,</w:t>
      </w:r>
      <w:r>
        <w:rPr>
          <w:rFonts w:ascii="Times New Roman" w:hAnsi="Times New Roman" w:cs="Times New Roman"/>
          <w:color w:val="000000"/>
          <w:sz w:val="28"/>
          <w:szCs w:val="28"/>
        </w:rPr>
        <w:t xml:space="preserve"> при заключении соглашений с собственниками (инвесторами), обратив особое внимание на сохранение и создание рабочих мест, увеличение заработной платы, обеспечение безопасных условий труда, заключение коллективных договоров и соглашений, оказание содействия работникам в создании (деятельности) первичных профсоюзных организаций;</w:t>
      </w:r>
    </w:p>
    <w:p w14:paraId="4AABCD15"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1.6.4. проводить политику, направленную на повышение социальной ответственности работодателей на рынке труда. Предусматривать для работодателей, отнесенных к категориям «социально ответственный работодатель» и «социально ориентированный работодатель», приоритетное предоставление мер государственной поддержки, в том числе создание положительного имиджа, оказание помощи в реализации перспективных проектов. В рамках реализации указа Губернатора Алтайского края от 30.04.2014 № 52 «О проведении ежегодного краевого конкурса «Лучший социально ответственный работодатель года» продолжить работу по выявлению работодателей, наиболее эффективно решающих социальные задачи, способствовать распространению их опыта, поощрять лучшие практики в социально-трудовой сфере;</w:t>
      </w:r>
    </w:p>
    <w:p w14:paraId="3BE7788B"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1.6.5. оказывать содействие работодателям соответствующих отраслей экономики в реализации их права на объединение в соответствии с Федеральным </w:t>
      </w:r>
      <w:hyperlink r:id="rId8" w:tgtFrame="Федеральный закон от 27.11.2002 N 156-ФЗ (ред. от 28.11.2015) Об объединениях работодателей&quot;{КонсультантПлюс}">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27.11.2002 № 156-ФЗ «Об объединениях работодателей» и районным объединениям работодателей, созданным в соответствии с вышеназванным </w:t>
      </w:r>
      <w:hyperlink r:id="rId9" w:tgtFrame="Федеральный закон от 27.11.2002 N 156-ФЗ (ред. от 28.11.2015) Об объединениях работодателей&quot;{КонсультантПлюс}">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 в участии в реализации государственной политики в сфере социально-трудовых и связанных с ними экономических отношений в порядке, установленном законодательством Российской Федерации и Алтайского края;</w:t>
      </w:r>
    </w:p>
    <w:p w14:paraId="3A084523" w14:textId="77777777" w:rsidR="00A14E7A" w:rsidRDefault="00270F75">
      <w:pPr>
        <w:pStyle w:val="ConsPlusNormal0"/>
        <w:spacing w:line="235" w:lineRule="auto"/>
        <w:ind w:firstLine="72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1.6.6. создавать условия для деятельности профессиональных союзов и их объединений, укрепления первичных профсоюзных организаций в целях повышения их роли в гражданском обществе. Обеспечивать согласование с соответствующими районными организациями профсоюзов проектов законодательных и иных нормативных правовых актов, затрагивающих вопросы регулирования социально-трудовых отношений, с соответствующими объединениями работодателей – проектов законодательных и иных нормативных правовых актов по вопросам социального партнерства в сфере труда. Включать представителей Профсоюзов и Работодателей в составы коллегиально-совещательных органов по решению вопросов социально-трудовых отношений;</w:t>
      </w:r>
    </w:p>
    <w:p w14:paraId="6A5124FB"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1.6.7. </w:t>
      </w:r>
      <w:r>
        <w:rPr>
          <w:rFonts w:ascii="Times New Roman" w:hAnsi="Times New Roman" w:cs="Times New Roman"/>
          <w:sz w:val="28"/>
          <w:szCs w:val="28"/>
        </w:rPr>
        <w:t xml:space="preserve">выделять координационному совету организации профсоюзов муниципального образования Панкрушихинского района Алтайского края на безвозмездной основе помещения для осуществления деятельности (проведение совещаний, хранение документации и другое), а также предоставлять возможность размещения информации в доступных для населения местах, в том числе в муниципальных средствах массовой информации, поддерживать инициативу работников по созданию первичных профсоюзных организаций и заключению коллективных договоров, </w:t>
      </w:r>
    </w:p>
    <w:p w14:paraId="4604A626"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1.6.8. осуществлять информационное сопровождение развития социа</w:t>
      </w:r>
      <w:r>
        <w:rPr>
          <w:rFonts w:ascii="Times New Roman" w:hAnsi="Times New Roman" w:cs="Times New Roman"/>
          <w:color w:val="000000"/>
          <w:sz w:val="28"/>
          <w:szCs w:val="28"/>
        </w:rPr>
        <w:softHyphen/>
        <w:t>льного партнерства, освещение значимых мероприятий, проводимых Сторонами, в средствах массовой информации.</w:t>
      </w:r>
    </w:p>
    <w:p w14:paraId="3B66C809" w14:textId="77777777" w:rsidR="00A14E7A" w:rsidRDefault="00A14E7A">
      <w:pPr>
        <w:shd w:val="clear" w:color="auto" w:fill="FFFFFF"/>
        <w:spacing w:after="0" w:line="408" w:lineRule="atLeast"/>
        <w:ind w:firstLine="709"/>
        <w:jc w:val="both"/>
        <w:rPr>
          <w:rFonts w:ascii="Times New Roman" w:eastAsia="Times New Roman" w:hAnsi="Times New Roman" w:cs="Times New Roman"/>
          <w:color w:val="333333"/>
          <w:sz w:val="28"/>
          <w:szCs w:val="28"/>
          <w:lang w:eastAsia="ru-RU"/>
        </w:rPr>
      </w:pPr>
    </w:p>
    <w:p w14:paraId="7114DF01" w14:textId="77777777" w:rsidR="00A14E7A" w:rsidRDefault="00270F75">
      <w:pPr>
        <w:shd w:val="clear" w:color="auto" w:fill="FFFFFF"/>
        <w:spacing w:after="0" w:line="408" w:lineRule="atLeast"/>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II. Обязательства Работодателей</w:t>
      </w:r>
    </w:p>
    <w:p w14:paraId="48BC0C1E" w14:textId="77777777" w:rsidR="00A14E7A" w:rsidRDefault="00270F75">
      <w:pPr>
        <w:shd w:val="clear" w:color="auto" w:fill="FFFFFF"/>
        <w:spacing w:after="0" w:line="408" w:lineRule="atLeast"/>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2.1. В области оплаты труда и доходов населения:</w:t>
      </w:r>
    </w:p>
    <w:p w14:paraId="7129C452"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2.1.1. обеспечивать оплату труда работников в размере не ниже предусмотренного в отраслевых тарифных соглашениях, региональных отраслевых соглашениях, действующих в отношении работодателя, а в случае их отсутствия обеспечивать в 2024 году темп роста средней заработной платы в организациях внебюджетного сектора экономики, где средняя заработная плата менее 33000 рублей, не ниже 120 %, в организациях, где средняя заработная плата более 33000 рублей и менее 40000 рублей, не ниже 115 %, в организациях, где средняя заработная плата более 40000 рублей и менее 50000 рублей, не ниже 110 %, в организациях, где средняя заработная плата более 50000 рублей обеспечивать индексацию заработной платы в связи с ростом потребительских цен на товары и услуги;</w:t>
      </w:r>
    </w:p>
    <w:p w14:paraId="6A5D6D6E"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обеспечить своевременную выплату заработной платы работникам, полностью отработавшим норму рабочего времени и выполнившим норму труда, в объеме не ниже размера минимальной заработной платы, установленного региональным соглашением о размере минимальной заработной платы в Алтайском крае, </w:t>
      </w:r>
      <w:r>
        <w:rPr>
          <w:rFonts w:ascii="Times New Roman" w:hAnsi="Times New Roman" w:cs="Times New Roman"/>
          <w:sz w:val="28"/>
          <w:szCs w:val="28"/>
        </w:rPr>
        <w:t xml:space="preserve">без учета выплат за работу в местностях с особыми климатическими условиями, и иных компенсационных выплат, предоставляемых в соответствии с действующим законодательством, соглашениями и коллективными договорами. </w:t>
      </w:r>
      <w:r>
        <w:rPr>
          <w:rFonts w:ascii="Times New Roman" w:hAnsi="Times New Roman" w:cs="Times New Roman"/>
          <w:color w:val="000000"/>
          <w:sz w:val="28"/>
          <w:szCs w:val="28"/>
        </w:rPr>
        <w:t>Одновременно с выплатой заработной платы перечислять на счет профсоюзной организации членские профсоюзные взносы, удерживаемые по заявлениям работников из их заработной платы;</w:t>
      </w:r>
    </w:p>
    <w:p w14:paraId="1D3C07AE"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2.1.3.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не ниже установленного </w:t>
      </w:r>
      <w:hyperlink r:id="rId10" w:tgtFrame="Трудовой кодекс Российской Федерации">
        <w:r>
          <w:rPr>
            <w:rFonts w:ascii="Times New Roman" w:hAnsi="Times New Roman" w:cs="Times New Roman"/>
            <w:color w:val="000000"/>
            <w:sz w:val="28"/>
            <w:szCs w:val="28"/>
          </w:rPr>
          <w:t>ста</w:t>
        </w:r>
        <w:r>
          <w:rPr>
            <w:rFonts w:ascii="Times New Roman" w:hAnsi="Times New Roman" w:cs="Times New Roman"/>
            <w:color w:val="000000"/>
            <w:sz w:val="28"/>
            <w:szCs w:val="28"/>
          </w:rPr>
          <w:softHyphen/>
          <w:t>тьей 236</w:t>
        </w:r>
      </w:hyperlink>
      <w:r>
        <w:rPr>
          <w:rFonts w:ascii="Times New Roman" w:hAnsi="Times New Roman" w:cs="Times New Roman"/>
          <w:color w:val="000000"/>
          <w:sz w:val="28"/>
          <w:szCs w:val="28"/>
        </w:rPr>
        <w:t xml:space="preserve"> Трудового кодекса Российской Федерации;</w:t>
      </w:r>
    </w:p>
    <w:p w14:paraId="22FF5536"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2.1.4. обеспечить установление удельного веса гарантированной тарифной (окладной) части оплаты труда в структуре заработной платы основного персонала с учетом гарантированных надбавок и доплат в размере не менее 60 % (для внебюджетных организаций);</w:t>
      </w:r>
    </w:p>
    <w:p w14:paraId="3874B888"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2.1.5. разрабатывать программы развития организаций, обеспечивающие устойчивый экономический рост, модернизацию производства, повышение конкурентоспособности, увеличение заработной платы в размерах не ниже установленных </w:t>
      </w:r>
      <w:hyperlink w:anchor="Par107" w:tgtFrame="2.1.1. обеспечивать оплату труда работников в размере не ниже предусмотренного в отраслевых тарифных соглашениях, региональных отраслевых соглашениях, действующих в отношении работодателя, а в случае их отсутствия обеспечивать в 2020 году темп роста средн">
        <w:r>
          <w:rPr>
            <w:rFonts w:ascii="Times New Roman" w:hAnsi="Times New Roman" w:cs="Times New Roman"/>
            <w:color w:val="000000"/>
            <w:sz w:val="28"/>
            <w:szCs w:val="28"/>
          </w:rPr>
          <w:t>пунктом 2.1.1</w:t>
        </w:r>
      </w:hyperlink>
      <w:r>
        <w:rPr>
          <w:rFonts w:ascii="Times New Roman" w:hAnsi="Times New Roman" w:cs="Times New Roman"/>
          <w:color w:val="000000"/>
          <w:sz w:val="28"/>
          <w:szCs w:val="28"/>
        </w:rPr>
        <w:t xml:space="preserve"> настоящего Соглашения, обеспечить обсуждение проектов программ с первичными профсоюзными организациями;</w:t>
      </w:r>
    </w:p>
    <w:p w14:paraId="70D810EB" w14:textId="150D8A04" w:rsidR="00A14E7A" w:rsidRPr="006E66F2" w:rsidRDefault="00270F75">
      <w:pPr>
        <w:pStyle w:val="ConsPlusNormal0"/>
        <w:ind w:firstLine="720"/>
        <w:jc w:val="both"/>
        <w:rPr>
          <w:rFonts w:ascii="Times New Roman" w:hAnsi="Times New Roman" w:cs="Times New Roman"/>
          <w:color w:val="000000" w:themeColor="text1"/>
          <w:sz w:val="28"/>
          <w:szCs w:val="28"/>
        </w:rPr>
      </w:pPr>
      <w:r w:rsidRPr="006E66F2">
        <w:rPr>
          <w:rFonts w:ascii="Times New Roman" w:hAnsi="Times New Roman" w:cs="Times New Roman"/>
          <w:color w:val="000000" w:themeColor="text1"/>
          <w:sz w:val="28"/>
          <w:szCs w:val="28"/>
        </w:rPr>
        <w:t>2.1.6. </w:t>
      </w:r>
      <w:r w:rsidR="0090350A" w:rsidRPr="006E66F2">
        <w:rPr>
          <w:rFonts w:ascii="Times New Roman" w:hAnsi="Times New Roman" w:cs="Times New Roman"/>
          <w:color w:val="000000" w:themeColor="text1"/>
          <w:sz w:val="28"/>
          <w:szCs w:val="28"/>
        </w:rPr>
        <w:t>в организациях внебюджетного сектора экономики обеспечивать ежегодное повышение уровня реального содержания заработной платы. Порядок и размеры индексации заработной платы в связи с ростом потребительских цен на товары и услуги</w:t>
      </w:r>
      <w:r w:rsidR="009021E1" w:rsidRPr="006E66F2">
        <w:rPr>
          <w:rFonts w:ascii="Times New Roman" w:hAnsi="Times New Roman" w:cs="Times New Roman"/>
          <w:color w:val="000000" w:themeColor="text1"/>
          <w:sz w:val="28"/>
          <w:szCs w:val="28"/>
        </w:rPr>
        <w:t xml:space="preserve"> в порядке,</w:t>
      </w:r>
      <w:r w:rsidR="0090350A" w:rsidRPr="006E66F2">
        <w:rPr>
          <w:rFonts w:ascii="Times New Roman" w:hAnsi="Times New Roman" w:cs="Times New Roman"/>
          <w:color w:val="000000" w:themeColor="text1"/>
          <w:sz w:val="28"/>
          <w:szCs w:val="28"/>
        </w:rPr>
        <w:t xml:space="preserve"> </w:t>
      </w:r>
      <w:r w:rsidR="009021E1" w:rsidRPr="006E66F2">
        <w:rPr>
          <w:rFonts w:ascii="Times New Roman" w:hAnsi="Times New Roman" w:cs="Times New Roman"/>
          <w:color w:val="000000" w:themeColor="text1"/>
          <w:sz w:val="28"/>
          <w:szCs w:val="28"/>
        </w:rPr>
        <w:t>установленном</w:t>
      </w:r>
      <w:r w:rsidR="0090350A" w:rsidRPr="006E66F2">
        <w:rPr>
          <w:rFonts w:ascii="Times New Roman" w:hAnsi="Times New Roman" w:cs="Times New Roman"/>
          <w:color w:val="000000" w:themeColor="text1"/>
          <w:sz w:val="28"/>
          <w:szCs w:val="28"/>
        </w:rPr>
        <w:t xml:space="preserve"> коллективным</w:t>
      </w:r>
      <w:r w:rsidR="009021E1" w:rsidRPr="006E66F2">
        <w:rPr>
          <w:rFonts w:ascii="Times New Roman" w:hAnsi="Times New Roman" w:cs="Times New Roman"/>
          <w:color w:val="000000" w:themeColor="text1"/>
          <w:sz w:val="28"/>
          <w:szCs w:val="28"/>
        </w:rPr>
        <w:t>и</w:t>
      </w:r>
      <w:r w:rsidR="0090350A" w:rsidRPr="006E66F2">
        <w:rPr>
          <w:rFonts w:ascii="Times New Roman" w:hAnsi="Times New Roman" w:cs="Times New Roman"/>
          <w:color w:val="000000" w:themeColor="text1"/>
          <w:sz w:val="28"/>
          <w:szCs w:val="28"/>
        </w:rPr>
        <w:t xml:space="preserve"> </w:t>
      </w:r>
      <w:r w:rsidR="009021E1" w:rsidRPr="006E66F2">
        <w:rPr>
          <w:rFonts w:ascii="Times New Roman" w:hAnsi="Times New Roman" w:cs="Times New Roman"/>
          <w:color w:val="000000" w:themeColor="text1"/>
          <w:sz w:val="28"/>
          <w:szCs w:val="28"/>
        </w:rPr>
        <w:t>договорами</w:t>
      </w:r>
      <w:r w:rsidR="0090350A" w:rsidRPr="006E66F2">
        <w:rPr>
          <w:rFonts w:ascii="Times New Roman" w:hAnsi="Times New Roman" w:cs="Times New Roman"/>
          <w:color w:val="000000" w:themeColor="text1"/>
          <w:sz w:val="28"/>
          <w:szCs w:val="28"/>
        </w:rPr>
        <w:t>, соглашениями, локальными нормативными актами. Индексацию проводить не реже одного раза в год</w:t>
      </w:r>
      <w:r w:rsidRPr="006E66F2">
        <w:rPr>
          <w:rFonts w:ascii="Times New Roman" w:hAnsi="Times New Roman" w:cs="Times New Roman"/>
          <w:color w:val="000000" w:themeColor="text1"/>
          <w:sz w:val="28"/>
          <w:szCs w:val="28"/>
        </w:rPr>
        <w:t>;</w:t>
      </w:r>
    </w:p>
    <w:p w14:paraId="2C0E0D92"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2.1.7. соблюдать дифференциацию оплаты труда работников в зависимости от квалификации, сложности выполняемой работы, количества и качества затраченного труда.</w:t>
      </w:r>
      <w:r>
        <w:rPr>
          <w:rFonts w:ascii="Times New Roman" w:hAnsi="Times New Roman" w:cs="Times New Roman"/>
          <w:sz w:val="28"/>
          <w:szCs w:val="28"/>
        </w:rPr>
        <w:t xml:space="preserve"> Работодателям внебюджетного сектора экономики принимать меры по доведению тарифа первого разряда (оклада) до уровня не ниже размера минимальной заработной платы, установленного региональным соглашением о размере минимальной заработной платы в Алтайском крае</w:t>
      </w:r>
      <w:r>
        <w:rPr>
          <w:rFonts w:ascii="Times New Roman" w:hAnsi="Times New Roman" w:cs="Times New Roman"/>
          <w:color w:val="000000"/>
          <w:sz w:val="28"/>
          <w:szCs w:val="28"/>
        </w:rPr>
        <w:t>;</w:t>
      </w:r>
    </w:p>
    <w:p w14:paraId="322B59CE"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2.1.8. не допускать «серых» схем трудовых отношений и «теневой» выплаты заработной платы. О</w:t>
      </w:r>
      <w:r>
        <w:rPr>
          <w:rFonts w:ascii="Times New Roman" w:hAnsi="Times New Roman" w:cs="Times New Roman"/>
          <w:sz w:val="28"/>
          <w:szCs w:val="28"/>
        </w:rPr>
        <w:t>беспечить оформление трудовых отношений в соответствии с действующим законодательством, исключив факты неформальной занятости</w:t>
      </w:r>
      <w:r>
        <w:rPr>
          <w:rFonts w:ascii="Times New Roman" w:hAnsi="Times New Roman" w:cs="Times New Roman"/>
          <w:color w:val="000000"/>
          <w:sz w:val="28"/>
          <w:szCs w:val="28"/>
        </w:rPr>
        <w:t>;</w:t>
      </w:r>
    </w:p>
    <w:p w14:paraId="4420FD6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2.1.9. производить в повышенном размере оплату труда за работу в ночное время, выходные и праздничные нерабочие дни, сверхурочную работу и в других случаях, предусмотренных трудовым законодательством. Конкретные размеры повышенной оплаты труда устанавливать в коллективных договорах.</w:t>
      </w:r>
    </w:p>
    <w:p w14:paraId="40A6B395" w14:textId="77777777" w:rsidR="00A14E7A" w:rsidRDefault="00A14E7A">
      <w:pPr>
        <w:pStyle w:val="ConsPlusNormal0"/>
        <w:ind w:firstLine="720"/>
        <w:jc w:val="both"/>
        <w:rPr>
          <w:rFonts w:ascii="Times New Roman" w:hAnsi="Times New Roman" w:cs="Times New Roman"/>
          <w:color w:val="000000"/>
          <w:sz w:val="28"/>
          <w:szCs w:val="28"/>
        </w:rPr>
      </w:pPr>
    </w:p>
    <w:p w14:paraId="5644406E" w14:textId="77777777" w:rsidR="00A14E7A" w:rsidRDefault="00270F75">
      <w:pPr>
        <w:pStyle w:val="ConsPlusNormal0"/>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2.2. В области развития социальной сферы, предоставления гарантий и компенсаций работникам:</w:t>
      </w:r>
    </w:p>
    <w:p w14:paraId="1368ABFB"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2.2.1. разрабатывать и реализовывать, с учетом финансовых возможностей работодателей, корпоративные программы по поддержке здоровья работников (и членов их семей), направленные на улучшение качества жизни, повышение работоспособности (спортивные мероприятия, вакцинация, обеспечение сотрудников горячим питанием, ежегодная диспансеризация, оплата спортивных занятий вне предприятия, оплата путевок в санатории, дома отдыха, детские лагеря);</w:t>
      </w:r>
    </w:p>
    <w:p w14:paraId="319A84DE"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2.2.2. предусматривать в коллективных договорах условия добровольного медицинского и пенсионного страхования работников (с учетом финансовых возможностей работодателей); </w:t>
      </w:r>
    </w:p>
    <w:p w14:paraId="0FE7F378"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2.2.3. содействовать улучшению демографической ситуации в районе посредством установления в коллективных договорах (с учетом финансовых возможностей работодателей), соглашениях обязательств по осуществлению единовременных выплат при рождении первого ребенка, второго и каждого последующего ребенка, при поступлении ребенка в первый класс; приоритетного права на оплату санаторно-курортного лечения по достижении первым ребенком возраста трех лет; предоставления работнику, являющемуся многодетным родителем, отпуска без сохранения заработной платы до 30 календарных дней в году и другие;</w:t>
      </w:r>
    </w:p>
    <w:p w14:paraId="50740C9F"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2.2.4. создавать необходимые условия для занятий физической культурой и спортом работников непосредственно на предприятиях либо в спортивных залах и спортивных комплексах (приобретение абонементов). В организациях с численностью работников свыше 500 человек, в зависимости от финансово-экономического положения, предусматривать должность специалиста по спортивной работе (в случае если в штате профсоюзной организации предприятия не предусмотрена данная штатная единица);</w:t>
      </w:r>
    </w:p>
    <w:p w14:paraId="0F151B4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2.2.5. принимать участие в проведении детской оздоровительной кампании, работодателям внебюджетного сектора экономики финансировать </w:t>
      </w:r>
      <w:r>
        <w:rPr>
          <w:rFonts w:ascii="Times New Roman" w:hAnsi="Times New Roman" w:cs="Times New Roman"/>
          <w:color w:val="000000"/>
          <w:sz w:val="28"/>
          <w:szCs w:val="28"/>
        </w:rPr>
        <w:br/>
        <w:t>не менее 45 % стоимости путевки;</w:t>
      </w:r>
    </w:p>
    <w:p w14:paraId="37C48C19"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2.2.6. выделять средства в размере не менее 2 % от фонда оплаты труда для обеспечения работников и членов их семей путевками на санаторно-курортное лечение и оздоровление (для работодателей внебюджетного сектора экономики), при наличии в собственности организации санаториев-профилакториев – не менее 1 % от фонда оплаты труда;</w:t>
      </w:r>
    </w:p>
    <w:p w14:paraId="0A3F66FD"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2.2.7. выделять средства в размере не менее 2 % от фонда оплаты труда организации для проведения спортивных, культурно-массовых мероприятий, оказания шефской помощи детским учреждениям (школам, детским садам, спортивным клубам и другим) и материальной помощи нуждающимся работникам (для работодателей внебюджетного сектора экономики);</w:t>
      </w:r>
    </w:p>
    <w:p w14:paraId="3D5EAB76"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2.2.8. содействовать работникам, нуждающимся в улучшении жилищных условий, в получении безвозмездных субсидий и кредитов на строительство (приобретение) жилья за счет средств организаций, с учетом финансовой возможности работодателя, или иных форм оказания им помощи в порядке, установленном коллективными договорами, а при их отсутствии – локальными нормативными актами;</w:t>
      </w:r>
    </w:p>
    <w:p w14:paraId="73E4A681"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color w:val="000000"/>
          <w:sz w:val="28"/>
          <w:szCs w:val="28"/>
        </w:rPr>
        <w:t>2.2.9. </w:t>
      </w:r>
      <w:r>
        <w:rPr>
          <w:rFonts w:ascii="Times New Roman" w:hAnsi="Times New Roman" w:cs="Times New Roman"/>
          <w:sz w:val="28"/>
          <w:szCs w:val="28"/>
        </w:rPr>
        <w:t>своевременно и в полном объеме перечислять страховые взносы за каждого работника в территориальные органы государственных внебюджетных фондов;</w:t>
      </w:r>
    </w:p>
    <w:p w14:paraId="25D49E7F" w14:textId="3BBC11E5"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 xml:space="preserve">2.2.10. предусматривать в коллективных договорах дополнительные социальные льготы и гарантии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1">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w:t>
      </w:r>
    </w:p>
    <w:p w14:paraId="390744B3" w14:textId="77777777" w:rsidR="008261F8" w:rsidRPr="008261F8" w:rsidRDefault="008261F8" w:rsidP="008261F8">
      <w:pPr>
        <w:pStyle w:val="ConsPlusNormal0"/>
        <w:ind w:firstLine="720"/>
        <w:jc w:val="both"/>
        <w:rPr>
          <w:rFonts w:ascii="Times New Roman" w:hAnsi="Times New Roman" w:cs="Times New Roman"/>
          <w:sz w:val="28"/>
          <w:szCs w:val="28"/>
        </w:rPr>
      </w:pPr>
    </w:p>
    <w:p w14:paraId="3E19A6A2" w14:textId="77777777" w:rsidR="00A14E7A" w:rsidRDefault="00270F75">
      <w:pPr>
        <w:pStyle w:val="ConsPlusNormal0"/>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2.3. В области содействия занятости и развития трудового потенциала:</w:t>
      </w:r>
    </w:p>
    <w:p w14:paraId="791A6A57"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2.3.1. принимать меры по стабилизации и расширению производства с целью сохранения и создания новых рабочих мест, рационального использования трудовых ресурсов, сокращения неполной занятости работников. Обеспечивать ежегодное создание и модернизацию рабочих мест в количестве, установленном в приложении 1 к настоящему Соглашению;</w:t>
      </w:r>
    </w:p>
    <w:p w14:paraId="056E957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2.3.2. предусматривать возможность выполнения работником трудовых функций в удаленном режиме (вне места работы (рабочего места), определенного трудовым договором), дистанционном формате (с использованием информационно-телекоммуникационной сети общего пользования, в том числе сети «Интернет») при наличии технических и организационных возможностей. Порядок организации удаленной, дистанционной работы, условия оплаты труда, продолжительность рабочего дня, способы взаимодействия работодателя и работников, в том числе посредством электронной почты и иных мобильных и веб-сервисов, обмена электронными документами устанавливаются коллективным договором или локальными нормативными актами;</w:t>
      </w:r>
    </w:p>
    <w:p w14:paraId="7E69252F"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2.3.3. разрабатывать и реализовывать меры по предотвращению массовых высвобождений работников. При проведении мероприятий по сокращению численности или штата работников предусматривать при равной производительности труда и квалификации преимущественное право на оставление на работе работников предпенсионного возраста, одиноких и многодетных родителей, родителей, имеющих детей в возрасте до 16 лет и детей-инвалидов, лиц, в семье которых один из супругов пенсионер, бывших воспитанников детских домов в возрасте до 30 лет, а также других слабозащищенных категорий работников;</w:t>
      </w:r>
    </w:p>
    <w:p w14:paraId="22C4814D"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2.3.4. ежемесячно представлять информацию в органы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w:t>
      </w:r>
      <w:r>
        <w:rPr>
          <w:rFonts w:ascii="Times New Roman" w:hAnsi="Times New Roman" w:cs="Times New Roman"/>
          <w:sz w:val="28"/>
          <w:szCs w:val="28"/>
        </w:rPr>
        <w:t>созданных или выделенных рабочих местах для трудоустройства инвалидов в соответствии с установленной квотой для приема на работу инвалидов, включая информацию о локальных нормативных актах, содержащих сведения о данных рабочих местах, выполнении квоты для приема на работу инвалидов;</w:t>
      </w:r>
    </w:p>
    <w:p w14:paraId="67A118F3"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2.3.5. создавать рабочие места в режиме гибкого рабочего времени или на условиях неполного рабочего дня для предоставления по желанию работника, имеющего трех и более несовершеннолетних детей, детей-инвалидов, или работника, являющегося инвалидом;</w:t>
      </w:r>
    </w:p>
    <w:p w14:paraId="2A47020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2.3.6. предусматривать в коллективных договорах и соглашениях мероприятия, направленные на профессиональное обучение и дополнительное профессиональное образование работников предприятий в целях повышения производительности труда, граждан в возрасте 50 лет и старше, а также предпенсионного возраста, женщин, имеющих детей дошкольного возраста,</w:t>
      </w:r>
      <w:r>
        <w:rPr>
          <w:rFonts w:ascii="Times New Roman" w:hAnsi="Times New Roman" w:cs="Times New Roman"/>
          <w:sz w:val="28"/>
          <w:szCs w:val="28"/>
        </w:rPr>
        <w:t xml:space="preserve"> предоставлять дополнительные гарантии работникам при их увольнении по причине сокращения численности или штата</w:t>
      </w:r>
      <w:r>
        <w:rPr>
          <w:rFonts w:ascii="Times New Roman" w:hAnsi="Times New Roman" w:cs="Times New Roman"/>
          <w:color w:val="000000"/>
          <w:sz w:val="28"/>
          <w:szCs w:val="28"/>
        </w:rPr>
        <w:t>;</w:t>
      </w:r>
    </w:p>
    <w:p w14:paraId="0125F25C"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2.3.7. оказывать содействие в трудоустройстве лицам с ограниченными возможностями здоровья, в том числе после окончания ими обучения в образовательных организациях; принимать меры по обеспечению инфраструктурной доступности рабочих мест для трудоустройства инвалидов, определять в локальных документах организации особенности режима рабочего времени и времени отдыха инвалидов, предоставлять при необходимости им помощь наставников;</w:t>
      </w:r>
    </w:p>
    <w:p w14:paraId="27CF53CB"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2.3.8. содействовать проведению государственной политики в сфере занятости населения по сокращению численности привлекаемых иностранных работников, их замещению гражданами Российской Федерации при наличии последних на рынке труда, а также предоставлению приоритетного права на занятие вакантных рабочих мест гражданам Российской Федерации по сравнению с иностранными гражданами.</w:t>
      </w:r>
    </w:p>
    <w:p w14:paraId="57CE5834"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2.3.9. создавать условия для применения в организациях края профессиональных стандартов, развития системы независимой оценки квалификации работников, профессиональная деятельность которых связана в том числе с повышенными требованиями к надежности и безопасности выполнения работ, рисками причинения ущерба жизни и здоровью граждан, с финансовой и общественной безопасностью, иными профессиональными рисками;</w:t>
      </w:r>
    </w:p>
    <w:p w14:paraId="221AB6D8"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 xml:space="preserve">2.3.10. осуществлять меры по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 в праве </w:t>
      </w:r>
      <w:r>
        <w:rPr>
          <w:rFonts w:ascii="Times New Roman" w:hAnsi="Times New Roman" w:cs="Times New Roman"/>
          <w:bCs/>
          <w:sz w:val="28"/>
          <w:szCs w:val="28"/>
        </w:rPr>
        <w:t>предусматривать в локальных актах организаций, коллективных договорах меры поощрения за наставничество (стимулирующие выплаты, надбавки, доплаты и другое)</w:t>
      </w:r>
      <w:r>
        <w:rPr>
          <w:rFonts w:ascii="Times New Roman" w:hAnsi="Times New Roman" w:cs="Times New Roman"/>
          <w:sz w:val="28"/>
          <w:szCs w:val="28"/>
        </w:rPr>
        <w:t>;</w:t>
      </w:r>
    </w:p>
    <w:p w14:paraId="75E5467F"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 xml:space="preserve">2.3.11. обеспечивать соблюдение законодательства в сфере труда, соглашений, коллективных договоров при приостановлении действия трудовых договоров с работниками, которые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2">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w:t>
      </w:r>
    </w:p>
    <w:p w14:paraId="77CE61A8" w14:textId="77777777" w:rsidR="00A14E7A" w:rsidRDefault="00A14E7A">
      <w:pPr>
        <w:pStyle w:val="ConsPlusNormal0"/>
        <w:ind w:firstLine="720"/>
        <w:jc w:val="both"/>
        <w:rPr>
          <w:rFonts w:ascii="Times New Roman" w:hAnsi="Times New Roman" w:cs="Times New Roman"/>
          <w:color w:val="000000"/>
          <w:sz w:val="28"/>
          <w:szCs w:val="28"/>
        </w:rPr>
      </w:pPr>
    </w:p>
    <w:p w14:paraId="43855D0C" w14:textId="77777777" w:rsidR="00A14E7A" w:rsidRDefault="00270F75">
      <w:pPr>
        <w:pStyle w:val="ConsPlusNormal0"/>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2.4. В области молодежной политики:</w:t>
      </w:r>
    </w:p>
    <w:p w14:paraId="6E4F684D"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2.4.1. принимать участие в мониторинге и прогнозировании регионального рынка труда, предоставляя сведения о потребности в кадрах в соответствии с направляемыми опросными формами. Применять механизмы целевого обучения как одного из инструментов удовлетворения кадровой потребности. Вносить предложения по формированию регионального заказа на подготовку рабочих кадров и специалистов в профессиональных образовательных организациях, а также регионального заказа на подготовку специалистов в сфере высшего образования в образовательных организациях высшего образования;</w:t>
      </w:r>
    </w:p>
    <w:p w14:paraId="77615518"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2.4.2. участвовать в формировании специализированной базы стажировок для студентов и выпускников профессиональных образовательных организаций и образовательных организаций высшего образования;</w:t>
      </w:r>
    </w:p>
    <w:p w14:paraId="6C0A7520"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2.4.3. принимать участие в мероприятиях, проводимых Администрацией Панкрушихинского района, по профессиональному самоопределению школьников в соответствии с потребностями регионального рынка труда, в том числе в рамках Всероссийской акции «Неделя без турникета»;</w:t>
      </w:r>
    </w:p>
    <w:p w14:paraId="683C2CC2"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2.4.4. устанавливать в коллективных договорах, локальных нормативных актах (с учетом финансовых возможностей работодателей) порядок и условия предоставления молодым работникам материальной помощи, льготных ссуд и кредитов при трудоустройстве на работу, для приобретения или строительства жилья, при рождении детей и на другие неотложные нужды; льгот при обучении в организациях высшего образования и профессиональных образовательных организациях; возможности прохождения производственной практики и рабочих мест для выпускников организаций высшего образования и профессиональных образовательных организаций;</w:t>
      </w:r>
    </w:p>
    <w:p w14:paraId="678DEA1D"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2.4.5. осуществлять дополнительные выплаты молодым специалистам для их закрепления в организации. Порядок и размеры выплат в зависимости от финансовой возможности работодателя устанавливаются коллективным договором;</w:t>
      </w:r>
    </w:p>
    <w:p w14:paraId="4A5B39FE"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2.4.6. разрабатывать и реализовывать комплексные программы, </w:t>
      </w:r>
      <w:r>
        <w:rPr>
          <w:rFonts w:ascii="Times New Roman" w:hAnsi="Times New Roman" w:cs="Times New Roman"/>
          <w:sz w:val="28"/>
          <w:szCs w:val="28"/>
        </w:rPr>
        <w:t>направ</w:t>
      </w:r>
      <w:r>
        <w:rPr>
          <w:rFonts w:ascii="Times New Roman" w:hAnsi="Times New Roman" w:cs="Times New Roman"/>
          <w:sz w:val="28"/>
          <w:szCs w:val="28"/>
        </w:rPr>
        <w:softHyphen/>
        <w:t>ленные на повышение престижа и популяризацию рабочих профессий,</w:t>
      </w:r>
      <w:r>
        <w:rPr>
          <w:rFonts w:ascii="Times New Roman" w:hAnsi="Times New Roman" w:cs="Times New Roman"/>
          <w:color w:val="000000"/>
          <w:sz w:val="28"/>
          <w:szCs w:val="28"/>
        </w:rPr>
        <w:t xml:space="preserve"> по социальной поддержке и закреплению молодых кадров, а также создавать необходимые условия для их профессионального роста, организации их рабочих мест, жилищно-бытовых условий и выделять необходимые средства на эти цели в зависимости от финансовой возможности работодателя. Осуществлять меры по развитию и стимулированию движения наставничества;</w:t>
      </w:r>
    </w:p>
    <w:p w14:paraId="28CCAED9"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2.4.7. создавать условия для занятий физкультурой, спортом, художественной самодеятельностью, для реализации творческого потенциала молодежи, стимулирования инновационной деятельности, проводить конкурсы профессионального мастерства среди молодых рабочих и специалистов. Организовывать массовые культурные и спортивные мероприятия. Осуществлять моральное и материальное поощрение молодых работников, совмещаю</w:t>
      </w:r>
      <w:r>
        <w:rPr>
          <w:rFonts w:ascii="Times New Roman" w:hAnsi="Times New Roman" w:cs="Times New Roman"/>
          <w:color w:val="000000"/>
          <w:sz w:val="28"/>
          <w:szCs w:val="28"/>
        </w:rPr>
        <w:softHyphen/>
        <w:t>щих производственную деятельность и активную общественную работу;</w:t>
      </w:r>
    </w:p>
    <w:p w14:paraId="4F5C920C"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2.4.8. предусматривать включение в коллективные договоры и соглашения обязательств по финансированию программ работы с молодежью, решению социально-экономических вопросов молодых специалистов (с учетом финансовых возможностей работодателей);</w:t>
      </w:r>
    </w:p>
    <w:p w14:paraId="2D5BC0AF"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2.4.9.</w:t>
      </w:r>
      <w:r>
        <w:rPr>
          <w:rFonts w:ascii="Times New Roman" w:hAnsi="Times New Roman" w:cs="Times New Roman"/>
          <w:color w:val="000000"/>
          <w:sz w:val="28"/>
          <w:szCs w:val="28"/>
        </w:rPr>
        <w:t> </w:t>
      </w:r>
      <w:r>
        <w:rPr>
          <w:rFonts w:ascii="Times New Roman" w:hAnsi="Times New Roman" w:cs="Times New Roman"/>
          <w:sz w:val="28"/>
          <w:szCs w:val="28"/>
        </w:rPr>
        <w:t>способствовать созданию в организациях советов молодых специалистов, молодежных комиссий профсоюзных организаций, других форм молодежного самоуправления. Предоставлять время председателю молодежного совета (комиссии) для выполнения им общественных обязанностей;</w:t>
      </w:r>
    </w:p>
    <w:p w14:paraId="33FBC9C0" w14:textId="77777777" w:rsidR="00A14E7A" w:rsidRDefault="00A14E7A">
      <w:pPr>
        <w:pStyle w:val="ConsPlusNormal0"/>
        <w:ind w:firstLine="720"/>
        <w:jc w:val="both"/>
        <w:rPr>
          <w:rFonts w:ascii="Times New Roman" w:hAnsi="Times New Roman" w:cs="Times New Roman"/>
          <w:color w:val="000000"/>
          <w:sz w:val="28"/>
          <w:szCs w:val="28"/>
        </w:rPr>
      </w:pPr>
    </w:p>
    <w:p w14:paraId="5D778BDC" w14:textId="77777777" w:rsidR="00A14E7A" w:rsidRDefault="00270F75">
      <w:pPr>
        <w:pStyle w:val="ConsPlusNormal0"/>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2.5. В области охраны труда, создания благоприятных и безопасных условий труда:</w:t>
      </w:r>
    </w:p>
    <w:p w14:paraId="4E3D7134"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2.5.1. формировать культуру безопасного труда ответственность работников по соблюдению требований охраны труда и безопасности производства;</w:t>
      </w:r>
    </w:p>
    <w:p w14:paraId="262CC284"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2.5.2. обеспечивать приведение условий труда работников в соответствие с государственными нормативными требованиями охраны труда по результатам специальной оценки условий труда, а также разработку и реализацию планов мероприятий по улучшению условий труда и сохранению здоровья работников. Принимать меры по совершенствованию технологических производственных процессов и иных мероприятий, способствующих улучшению условий труда работников и выводу их из вредных производств, обратив особое внимание на сокращение использования труда женщин на работах с вредными и (или) опасными условиями труда;</w:t>
      </w:r>
    </w:p>
    <w:p w14:paraId="1E2F07A4"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2.5.3. создавать необходимые условия для организации и эффективной деятельности уполномоченных (доверенных) лиц по охране труда первичных профсоюзных организаций, а также для осуществления общественного контроля за соблюдением трудового законодательства техническими инспекциями труда профсоюзов, уполномоченными (доверенными) лицами по охране труда первичных профсоюзных организаций. Предоставлять оплачиваемое время уполномоченным профсоюзных комитетов и членам комиссий для выполнения возложенных на них обязанностей по контролю за состоянием условий и охраны труда, уполномоченным (доверенным) лицам по охране труда первичных профсоюзных организаций – дополнительные отпуска, поощрять их за надлежащее исполнение обязанностей;</w:t>
      </w:r>
    </w:p>
    <w:p w14:paraId="0D44CF36"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2.5.4. обеспечивать организацию горячего питания работников предприятий и организаций, в том числе льготного и бесплатного, в объемах, предусмотренных действующими нормами и коллективными договорами;</w:t>
      </w:r>
    </w:p>
    <w:p w14:paraId="23CDF9AD"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color w:val="000000"/>
          <w:sz w:val="28"/>
          <w:szCs w:val="28"/>
        </w:rPr>
        <w:t>2.5.5.</w:t>
      </w:r>
      <w:r>
        <w:rPr>
          <w:rFonts w:ascii="Times New Roman" w:hAnsi="Times New Roman" w:cs="Times New Roman"/>
          <w:sz w:val="28"/>
          <w:szCs w:val="28"/>
        </w:rPr>
        <w:t xml:space="preserve"> обеспечивать включение в коллективные договоры мероприятий по улучшению условий и охраны труда, предусмотрев их финансирование в размерах, обеспечивающих выполнение государственных нормативных требований охраны труда, обратив особое внимание на предоставление работникам гарантий и компенсаций за работу во вредных и (или) опасных условиях труда, на обеспечение их в соответствии с установленными нормами спецодеждой, спецобувью и другими средствами индивидуальной защиты, санитарно-бытовым и лечебно-профилактическим обслуживанием;</w:t>
      </w:r>
    </w:p>
    <w:p w14:paraId="2FF01806"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color w:val="000000"/>
          <w:sz w:val="28"/>
          <w:szCs w:val="28"/>
        </w:rPr>
        <w:t>2.5.6. </w:t>
      </w:r>
      <w:r>
        <w:rPr>
          <w:rFonts w:ascii="Times New Roman" w:hAnsi="Times New Roman" w:cs="Times New Roman"/>
          <w:sz w:val="28"/>
          <w:szCs w:val="28"/>
        </w:rPr>
        <w:t xml:space="preserve">уделять особое внимание мероприятиям в условиях сохраняющихся рисков распространения новой коронавирусной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w:t>
      </w:r>
      <w:proofErr w:type="spellStart"/>
      <w:r>
        <w:rPr>
          <w:rFonts w:ascii="Times New Roman" w:hAnsi="Times New Roman" w:cs="Times New Roman"/>
          <w:sz w:val="28"/>
          <w:szCs w:val="28"/>
        </w:rPr>
        <w:t>рециркуляторы</w:t>
      </w:r>
      <w:proofErr w:type="spellEnd"/>
      <w:r>
        <w:rPr>
          <w:rFonts w:ascii="Times New Roman" w:hAnsi="Times New Roman" w:cs="Times New Roman"/>
          <w:sz w:val="28"/>
          <w:szCs w:val="28"/>
        </w:rPr>
        <w:t xml:space="preserve">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3">
        <w:r>
          <w:rPr>
            <w:rFonts w:ascii="Times New Roman" w:hAnsi="Times New Roman" w:cs="Times New Roman"/>
            <w:color w:val="0000FF"/>
            <w:sz w:val="28"/>
            <w:szCs w:val="28"/>
          </w:rPr>
          <w:t>подпунктом 7 пункта 1 статьи 264</w:t>
        </w:r>
      </w:hyperlink>
      <w:r>
        <w:rPr>
          <w:rFonts w:ascii="Times New Roman" w:hAnsi="Times New Roman" w:cs="Times New Roman"/>
          <w:sz w:val="28"/>
          <w:szCs w:val="28"/>
        </w:rPr>
        <w:t xml:space="preserve"> Налогового кодекса Российской Федерации, с целью уменьшения налогооблагаемой базы;</w:t>
      </w:r>
    </w:p>
    <w:p w14:paraId="28D65E2C"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2.5.7. направлять в приоритетном порядке на санаторно-курортное лечение работников, перенесших новую коронавирусную инфекцию, из числа занятых на работах с вредными и (или) опасными производственными факторами, а также работников не ранее чем за пять лет до достижения ими возраста, дающего право на назначение страховой пенсии по старости, используя на эти цели в том числе суммы страховых взносов по обязательному социальному страхованию от несчастных случаев на производстве и профессиональных заболеваний (до 20 – 30 % от начисленных за предшествующий календарный год взносов в Фонд социального страхования Российской Федерации);</w:t>
      </w:r>
    </w:p>
    <w:p w14:paraId="42E7761B"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2.5.8. в случае гибели работника на производстве по вине работодателя выплачивать семье погибшего дополнительное (сверх установленных государством норм) единовременное пособие не ниже размера, предусмотренного в отраслевых тарифных соглашениях, действующих в отношении работодателя, а в случае их отсутствия – в сумме не менее 180 тысяч рублей. </w:t>
      </w:r>
    </w:p>
    <w:p w14:paraId="44AAC585"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 момент наступления несчастного случая сумма подлежит индексации с учетом коэффициента инфляции.</w:t>
      </w:r>
    </w:p>
    <w:p w14:paraId="666865BE"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14:paraId="4E140F7A"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2.5.9. в случае установления работнику инвалидности вследствие несчастного случая на производстве по вине работодателя либо установления профессионального заболевания выплачивать пострадавшему дополнительное (сверх установленных государством норм) единовременное пособие не ниже размеров, предусмотренных в отраслевых тарифных соглашениях, действующих в отношении работодателя, а в случае их отсутствия:</w:t>
      </w:r>
    </w:p>
    <w:p w14:paraId="72A292E9"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I группе инвалидности – не менее 145 тысяч рублей;</w:t>
      </w:r>
    </w:p>
    <w:p w14:paraId="61EADB72"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II группе инвалидности – не менее 120 тысяч рублей;</w:t>
      </w:r>
    </w:p>
    <w:p w14:paraId="09F18659"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III группе инвалидности – не менее 85,5 тысяч рублей;</w:t>
      </w:r>
    </w:p>
    <w:p w14:paraId="11BBC752"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утрате профессиональной трудоспособности без установления инвалидности – не менее 60 тысяч рублей.</w:t>
      </w:r>
    </w:p>
    <w:p w14:paraId="6BDA5719" w14:textId="77777777" w:rsidR="00A14E7A" w:rsidRDefault="00270F75">
      <w:pPr>
        <w:pStyle w:val="ConsPlusNorm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 момент наступления несчастного случая сумма подлежит индексации с учетом коэффициента инфляции.</w:t>
      </w:r>
    </w:p>
    <w:p w14:paraId="324C50C5"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и сроки выплаты указанного единовременного пособия устанавливаются коллективным договором, локальными нормативными актами, если они не установлены в отраслевых тарифных соглашениях, действующих в отношении работодателя, а также в настоящем Соглашении;</w:t>
      </w:r>
    </w:p>
    <w:p w14:paraId="34C3649E"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2.5.10. создавать за счет собственных средств рабочие места для трудоустройства работников,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у данного работодателя, и имеющих рекомендации к труду;</w:t>
      </w:r>
    </w:p>
    <w:p w14:paraId="46F7CD13"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2.5.11. обеспечивать ежегодное направление до 20 % – 30 %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14:paraId="2B833D47"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2.5.12. использовать возможности электронных цифровых сервисов по предоставлению гарантий и компенсаций работникам («Электронный листок нетрудоспособности», «Электронная медицинская карта работника», «Социальный навигатор», «Личный кабинет страхователя», «Личный кабинет застрахованного лица», «Калькулятор расчета пособий»);</w:t>
      </w:r>
    </w:p>
    <w:p w14:paraId="64D28B6E"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2.5.13.</w:t>
      </w:r>
      <w:r>
        <w:rPr>
          <w:rFonts w:ascii="Times New Roman" w:hAnsi="Times New Roman" w:cs="Times New Roman"/>
          <w:color w:val="000000"/>
          <w:sz w:val="28"/>
          <w:szCs w:val="28"/>
        </w:rPr>
        <w:t> </w:t>
      </w:r>
      <w:r>
        <w:rPr>
          <w:rFonts w:ascii="Times New Roman" w:hAnsi="Times New Roman" w:cs="Times New Roman"/>
          <w:sz w:val="28"/>
          <w:szCs w:val="28"/>
        </w:rPr>
        <w:t xml:space="preserve">создавать условия для беспрепятственного прохождения медицинских осмотров всеми работниками организации, преимущественно в рабочее время, за счет средств работодателя в соответствии с действующим законодательством. </w:t>
      </w:r>
      <w:r>
        <w:rPr>
          <w:rStyle w:val="211pt"/>
          <w:sz w:val="28"/>
          <w:szCs w:val="28"/>
        </w:rPr>
        <w:t xml:space="preserve">Предусматривать в </w:t>
      </w:r>
      <w:r>
        <w:rPr>
          <w:rStyle w:val="211pt"/>
          <w:bCs/>
          <w:sz w:val="28"/>
          <w:szCs w:val="28"/>
        </w:rPr>
        <w:t>коллективных договорах возможность прохождения работниками диспансеризации с сохранением за ними места работы (должности) и среднего заработка на этот период</w:t>
      </w:r>
      <w:r>
        <w:rPr>
          <w:rFonts w:ascii="Times New Roman" w:hAnsi="Times New Roman" w:cs="Times New Roman"/>
          <w:sz w:val="28"/>
          <w:szCs w:val="28"/>
        </w:rPr>
        <w:t>;</w:t>
      </w:r>
    </w:p>
    <w:p w14:paraId="7C3BF577"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2.5.14.</w:t>
      </w:r>
      <w:r>
        <w:rPr>
          <w:rFonts w:ascii="Times New Roman" w:hAnsi="Times New Roman" w:cs="Times New Roman"/>
          <w:color w:val="000000"/>
          <w:sz w:val="28"/>
          <w:szCs w:val="28"/>
        </w:rPr>
        <w:t> </w:t>
      </w:r>
      <w:r>
        <w:rPr>
          <w:rFonts w:ascii="Times New Roman" w:hAnsi="Times New Roman" w:cs="Times New Roman"/>
          <w:sz w:val="28"/>
          <w:szCs w:val="28"/>
        </w:rPr>
        <w:t>создавать службы по охране труда в соответствии с действующим трудовым законодательством;</w:t>
      </w:r>
    </w:p>
    <w:p w14:paraId="2344D5C3"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2.5.15.</w:t>
      </w:r>
      <w:r>
        <w:rPr>
          <w:rFonts w:ascii="Times New Roman" w:hAnsi="Times New Roman" w:cs="Times New Roman"/>
          <w:color w:val="000000"/>
          <w:sz w:val="28"/>
          <w:szCs w:val="28"/>
        </w:rPr>
        <w:t> </w:t>
      </w:r>
      <w:r>
        <w:rPr>
          <w:rFonts w:ascii="Times New Roman" w:hAnsi="Times New Roman" w:cs="Times New Roman"/>
          <w:sz w:val="28"/>
          <w:szCs w:val="28"/>
        </w:rPr>
        <w:t>не допускать к работе лиц, не прошедших в установленном порядке инструктаж и (или) обучение по охране труда, стажировку и проверку знаний требований охраны труда.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средств индивидуальной защиты.</w:t>
      </w:r>
    </w:p>
    <w:p w14:paraId="22C95350" w14:textId="77777777" w:rsidR="00A14E7A" w:rsidRDefault="00A14E7A">
      <w:pPr>
        <w:pStyle w:val="ConsPlusNormal0"/>
        <w:spacing w:line="235" w:lineRule="auto"/>
        <w:ind w:firstLine="720"/>
        <w:jc w:val="both"/>
        <w:rPr>
          <w:rFonts w:ascii="Times New Roman" w:hAnsi="Times New Roman" w:cs="Times New Roman"/>
          <w:color w:val="000000"/>
          <w:sz w:val="28"/>
          <w:szCs w:val="28"/>
        </w:rPr>
      </w:pPr>
    </w:p>
    <w:p w14:paraId="208DE3C1" w14:textId="77777777" w:rsidR="00A14E7A" w:rsidRDefault="00270F75">
      <w:pPr>
        <w:pStyle w:val="ConsPlusNormal0"/>
        <w:spacing w:line="235"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2.6. В области развития социального партнерства:</w:t>
      </w:r>
    </w:p>
    <w:p w14:paraId="7E6725B9"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2.6.1. предусматривать средства, необходимые для финансирования обязательств (мероприятий), предусмотренных настоящим Соглашением;</w:t>
      </w:r>
    </w:p>
    <w:p w14:paraId="561F1667" w14:textId="77777777" w:rsidR="00A14E7A" w:rsidRDefault="00270F75">
      <w:pPr>
        <w:pStyle w:val="ConsPlusNormal0"/>
        <w:spacing w:line="235"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2.6.2. </w:t>
      </w:r>
      <w:r>
        <w:rPr>
          <w:rFonts w:ascii="Times New Roman" w:hAnsi="Times New Roman" w:cs="Times New Roman"/>
          <w:sz w:val="28"/>
          <w:szCs w:val="28"/>
        </w:rPr>
        <w:t>способствовать инициативе работников по созданию (восстановлению) первичных профсоюзных организаций. С</w:t>
      </w:r>
      <w:r>
        <w:rPr>
          <w:rFonts w:ascii="Times New Roman" w:hAnsi="Times New Roman" w:cs="Times New Roman"/>
          <w:color w:val="000000"/>
          <w:sz w:val="28"/>
          <w:szCs w:val="28"/>
        </w:rPr>
        <w:t xml:space="preserve">облюдать права и гарантии профсоюзов в организациях независимо от форм собственности, </w:t>
      </w:r>
      <w:r>
        <w:rPr>
          <w:rFonts w:ascii="Times New Roman" w:hAnsi="Times New Roman" w:cs="Times New Roman"/>
          <w:color w:val="000000"/>
          <w:spacing w:val="-2"/>
          <w:sz w:val="28"/>
          <w:szCs w:val="28"/>
        </w:rPr>
        <w:t xml:space="preserve">содействовать </w:t>
      </w:r>
      <w:r>
        <w:rPr>
          <w:rFonts w:ascii="Times New Roman" w:hAnsi="Times New Roman" w:cs="Times New Roman"/>
          <w:color w:val="000000"/>
          <w:spacing w:val="2"/>
          <w:sz w:val="28"/>
          <w:szCs w:val="28"/>
        </w:rPr>
        <w:t>контролю за соблюдением законодательства, осуществляемому профсоюзами,</w:t>
      </w:r>
      <w:r>
        <w:rPr>
          <w:rFonts w:ascii="Times New Roman" w:hAnsi="Times New Roman" w:cs="Times New Roman"/>
          <w:color w:val="000000"/>
          <w:sz w:val="28"/>
          <w:szCs w:val="28"/>
        </w:rPr>
        <w:t xml:space="preserve"> в соответствии с Федеральным законом от 12.01.1996 № 10-ФЗ «О профессиональных союзах, их правах и гарантиях деятельности» и другими нормативными правовыми актами. Предоставлять первичным профсоюзным организациям для осуществления деятельности в безвозмездное пользование помещения и оборудование. Г</w:t>
      </w:r>
      <w:r>
        <w:rPr>
          <w:rFonts w:ascii="Times New Roman" w:hAnsi="Times New Roman" w:cs="Times New Roman"/>
          <w:sz w:val="28"/>
          <w:szCs w:val="28"/>
        </w:rPr>
        <w:t>арантировать невмешательство в деятельность первичных профсоюзных организаций</w:t>
      </w:r>
      <w:r>
        <w:rPr>
          <w:rFonts w:ascii="Times New Roman" w:hAnsi="Times New Roman" w:cs="Times New Roman"/>
          <w:color w:val="000000"/>
          <w:sz w:val="28"/>
          <w:szCs w:val="28"/>
        </w:rPr>
        <w:t>;</w:t>
      </w:r>
    </w:p>
    <w:p w14:paraId="01AB525A"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2.6.3. предоставлять членам профсоюза, не освобожденным от основной работы, свободное время для исполнения общественных обязанностей в организации в согласованные с профкомом сроки с сохранением среднего заработка. Освобождать членов выборных профсоюзных органов от работы во время обучения на курсах, для участия в качестве делегатов созываемых профсоюзами съездов, конференций, а также для участия в работе их выборных органов с сохранением средней заработной платы. Условия предоставления свободного времени определяются коллективным договором. </w:t>
      </w:r>
      <w:r>
        <w:rPr>
          <w:rFonts w:ascii="Times New Roman" w:hAnsi="Times New Roman" w:cs="Times New Roman"/>
          <w:sz w:val="28"/>
          <w:szCs w:val="28"/>
        </w:rPr>
        <w:t>Соблюдать иные условия для реализации уставной деятельности профсоюзных организаций и их выборных органов</w:t>
      </w:r>
      <w:r>
        <w:rPr>
          <w:rFonts w:ascii="Times New Roman" w:hAnsi="Times New Roman" w:cs="Times New Roman"/>
          <w:color w:val="000000"/>
          <w:sz w:val="28"/>
          <w:szCs w:val="28"/>
        </w:rPr>
        <w:t>;</w:t>
      </w:r>
    </w:p>
    <w:p w14:paraId="2482ED83"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2.6.4. рассматривать представления соответствующих профсоюзных органов о выявлении нарушения трудового законодательства и иных нормативных правовых актов, содержащих нормы трудового права, принимать меры по их устранению.</w:t>
      </w:r>
      <w:r>
        <w:rPr>
          <w:rFonts w:ascii="Times New Roman" w:hAnsi="Times New Roman" w:cs="Times New Roman"/>
          <w:sz w:val="28"/>
          <w:szCs w:val="28"/>
        </w:rPr>
        <w:t xml:space="preserve"> Предоставлять по запросу выборного органа первичной профсоюзной организации полную и достоверную информацию, необходимую для заключения и подведения итогов выполнения коллективных договоров, соглашений</w:t>
      </w:r>
      <w:r>
        <w:rPr>
          <w:rFonts w:ascii="Times New Roman" w:hAnsi="Times New Roman" w:cs="Times New Roman"/>
          <w:color w:val="000000"/>
          <w:sz w:val="28"/>
          <w:szCs w:val="28"/>
        </w:rPr>
        <w:t>;</w:t>
      </w:r>
    </w:p>
    <w:p w14:paraId="4DDE7184"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2.6.5. </w:t>
      </w:r>
      <w:r>
        <w:rPr>
          <w:rFonts w:ascii="Times New Roman" w:hAnsi="Times New Roman" w:cs="Times New Roman"/>
          <w:sz w:val="28"/>
          <w:szCs w:val="28"/>
        </w:rPr>
        <w:t xml:space="preserve"> поддерживать инициативу первичной профсоюзной организации (независимо от ее численности) о начале ведения коллективных переговоров по заключению (изменению, дополнению) коллективного договора, установлению дополнительных льгот, гарантий в приложениях к коллективному договору, в том числе в положении об оплате труда, перечне мероприятий по улучшению условий и охраны труда и снижению уровней профессиональных рисков и других. Не допускать снижения уровня мер социальной поддержки, установленных настоящим Соглашением, региональными отраслевыми, территориальными, территориальными отраслевыми и другими соглашениями, действующими в отношении работодателя. </w:t>
      </w:r>
      <w:r>
        <w:rPr>
          <w:rFonts w:ascii="Times New Roman" w:hAnsi="Times New Roman" w:cs="Times New Roman"/>
          <w:color w:val="000000"/>
          <w:sz w:val="28"/>
          <w:szCs w:val="28"/>
        </w:rPr>
        <w:t xml:space="preserve">Направлять коллективные договоры на уведомительную регистрацию в течение 7 дней с момента их заключения в центр занятости населения Управления </w:t>
      </w:r>
      <w:r>
        <w:rPr>
          <w:rFonts w:ascii="Times New Roman" w:hAnsi="Times New Roman" w:cs="Times New Roman"/>
          <w:color w:val="000000"/>
          <w:spacing w:val="-2"/>
          <w:sz w:val="28"/>
          <w:szCs w:val="28"/>
        </w:rPr>
        <w:t>социальной защиты населения по Панкрушихинскому району</w:t>
      </w:r>
      <w:r>
        <w:rPr>
          <w:rFonts w:ascii="Times New Roman" w:hAnsi="Times New Roman" w:cs="Times New Roman"/>
          <w:color w:val="000000"/>
          <w:sz w:val="28"/>
          <w:szCs w:val="28"/>
        </w:rPr>
        <w:t>;</w:t>
      </w:r>
    </w:p>
    <w:p w14:paraId="69B5A4E6" w14:textId="73C7B137" w:rsidR="00A14E7A" w:rsidRDefault="00270F75">
      <w:pPr>
        <w:pStyle w:val="ConsPlusNormal0"/>
        <w:spacing w:line="24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2.6.6. </w:t>
      </w:r>
      <w:r w:rsidR="006B1326" w:rsidRPr="006E66F2">
        <w:rPr>
          <w:rFonts w:ascii="Times New Roman" w:hAnsi="Times New Roman" w:cs="Times New Roman"/>
          <w:sz w:val="28"/>
          <w:szCs w:val="28"/>
        </w:rPr>
        <w:t xml:space="preserve">организовывать мероприятия и </w:t>
      </w:r>
      <w:r w:rsidRPr="006E66F2">
        <w:rPr>
          <w:rFonts w:ascii="Times New Roman" w:hAnsi="Times New Roman" w:cs="Times New Roman"/>
          <w:sz w:val="28"/>
          <w:szCs w:val="28"/>
        </w:rPr>
        <w:t xml:space="preserve">принимать меры по созданию региональных отраслевых, территориальных объединений работодателей в соответствии с Федеральным </w:t>
      </w:r>
      <w:hyperlink r:id="rId14">
        <w:r w:rsidRPr="006E66F2">
          <w:rPr>
            <w:rFonts w:ascii="Times New Roman" w:hAnsi="Times New Roman" w:cs="Times New Roman"/>
            <w:color w:val="0000FF"/>
            <w:sz w:val="28"/>
            <w:szCs w:val="28"/>
          </w:rPr>
          <w:t>законом</w:t>
        </w:r>
      </w:hyperlink>
      <w:r w:rsidRPr="006E66F2">
        <w:rPr>
          <w:rFonts w:ascii="Times New Roman" w:hAnsi="Times New Roman" w:cs="Times New Roman"/>
          <w:sz w:val="28"/>
          <w:szCs w:val="28"/>
        </w:rPr>
        <w:t xml:space="preserve"> от 27.11.2002 N 156-ФЗ "Об объединениях работодателей" или филиалов (представительств) региональных объединений работодателей;</w:t>
      </w:r>
    </w:p>
    <w:p w14:paraId="7884047C" w14:textId="77777777" w:rsidR="00A14E7A" w:rsidRDefault="00270F75">
      <w:pPr>
        <w:pStyle w:val="ConsPlusNormal0"/>
        <w:spacing w:line="242" w:lineRule="auto"/>
        <w:ind w:firstLine="720"/>
        <w:jc w:val="both"/>
        <w:rPr>
          <w:rFonts w:ascii="Times New Roman" w:hAnsi="Times New Roman" w:cs="Times New Roman"/>
          <w:sz w:val="28"/>
          <w:szCs w:val="28"/>
        </w:rPr>
      </w:pPr>
      <w:r>
        <w:rPr>
          <w:rFonts w:ascii="Times New Roman" w:hAnsi="Times New Roman" w:cs="Times New Roman"/>
          <w:sz w:val="28"/>
          <w:szCs w:val="28"/>
        </w:rPr>
        <w:t>2.6.7. обеспечивать выполнение требований законодательства в области социально-трудовых отношений, инициировать декларирование деятельности в рамках реализации указа Губернатора Алтайского края от 12.03.2015 № 22 «О повышении социальной ответственности работодателей Алтайского края»;</w:t>
      </w:r>
    </w:p>
    <w:p w14:paraId="7BAD0FB1" w14:textId="0C30AD93"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2.6.8. проводить информационную работу по вопросам использования механизмов социального партнерства в сфере регулирования социально-трудовых отношений. Освещать в средствах массовой информации, на корпоративных интернет-ресурсах деятельность организаций по решению вопросов в социально-трудовой сфере, развитию Панкрушихинского района</w:t>
      </w:r>
      <w:r w:rsidR="006E5C6D">
        <w:rPr>
          <w:rFonts w:ascii="Times New Roman" w:hAnsi="Times New Roman" w:cs="Times New Roman"/>
          <w:color w:val="000000"/>
          <w:sz w:val="28"/>
          <w:szCs w:val="28"/>
        </w:rPr>
        <w:t xml:space="preserve"> Алтайского края</w:t>
      </w:r>
      <w:r>
        <w:rPr>
          <w:rFonts w:ascii="Times New Roman" w:hAnsi="Times New Roman" w:cs="Times New Roman"/>
          <w:color w:val="000000"/>
          <w:sz w:val="28"/>
          <w:szCs w:val="28"/>
        </w:rPr>
        <w:t xml:space="preserve"> и корпоративной благотворительности;</w:t>
      </w:r>
    </w:p>
    <w:p w14:paraId="393FE2E0"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2.6.9.</w:t>
      </w:r>
      <w:r>
        <w:rPr>
          <w:rFonts w:ascii="Times New Roman" w:hAnsi="Times New Roman" w:cs="Times New Roman"/>
          <w:color w:val="000000"/>
          <w:sz w:val="28"/>
          <w:szCs w:val="28"/>
        </w:rPr>
        <w:t> </w:t>
      </w:r>
      <w:r>
        <w:rPr>
          <w:rFonts w:ascii="Times New Roman" w:hAnsi="Times New Roman" w:cs="Times New Roman"/>
          <w:sz w:val="28"/>
          <w:szCs w:val="28"/>
        </w:rPr>
        <w:t>обеспечивать условия для деятельности первичных профсоюзных организаций, для участия их представителей в коллективных переговорах по заключению коллективных договоров, внесению изменений и дополнений в них. Взаимодействовать с представителями профсоюза на принципах социального партнерства;</w:t>
      </w:r>
    </w:p>
    <w:p w14:paraId="62EF82AA" w14:textId="77777777" w:rsidR="00A14E7A" w:rsidRDefault="00270F75">
      <w:pPr>
        <w:pStyle w:val="ConsPlusNormal0"/>
        <w:ind w:firstLine="720"/>
        <w:jc w:val="both"/>
        <w:rPr>
          <w:rFonts w:ascii="Times New Roman" w:hAnsi="Times New Roman" w:cs="Times New Roman"/>
          <w:sz w:val="28"/>
          <w:szCs w:val="28"/>
        </w:rPr>
      </w:pPr>
      <w:r>
        <w:rPr>
          <w:rFonts w:ascii="Times New Roman" w:hAnsi="Times New Roman" w:cs="Times New Roman"/>
          <w:sz w:val="28"/>
          <w:szCs w:val="28"/>
        </w:rPr>
        <w:t>2.6.10.</w:t>
      </w:r>
      <w:r>
        <w:rPr>
          <w:rFonts w:ascii="Times New Roman" w:hAnsi="Times New Roman" w:cs="Times New Roman"/>
          <w:color w:val="000000"/>
          <w:sz w:val="28"/>
          <w:szCs w:val="28"/>
        </w:rPr>
        <w:t> </w:t>
      </w:r>
      <w:r>
        <w:rPr>
          <w:rFonts w:ascii="Times New Roman" w:hAnsi="Times New Roman" w:cs="Times New Roman"/>
          <w:sz w:val="28"/>
          <w:szCs w:val="28"/>
        </w:rPr>
        <w:t>привлекать выборный орган первичной профсоюзной организации к консультациям в связи с ухудшением финансового состояния организации, к выработке совместных мер по стабилизации ситуации и защите прав работников.</w:t>
      </w:r>
    </w:p>
    <w:p w14:paraId="1974A50D" w14:textId="77777777" w:rsidR="00A14E7A" w:rsidRDefault="00A14E7A">
      <w:pPr>
        <w:shd w:val="clear" w:color="auto" w:fill="FFFFFF"/>
        <w:spacing w:after="0" w:line="408" w:lineRule="atLeast"/>
        <w:ind w:firstLine="709"/>
        <w:jc w:val="both"/>
        <w:rPr>
          <w:rFonts w:ascii="Times New Roman" w:eastAsia="Times New Roman" w:hAnsi="Times New Roman" w:cs="Times New Roman"/>
          <w:b/>
          <w:bCs/>
          <w:color w:val="333333"/>
          <w:sz w:val="28"/>
          <w:szCs w:val="28"/>
          <w:lang w:eastAsia="ru-RU"/>
        </w:rPr>
      </w:pPr>
    </w:p>
    <w:p w14:paraId="2AECAFC7" w14:textId="77777777" w:rsidR="00A14E7A" w:rsidRDefault="00270F75">
      <w:pPr>
        <w:shd w:val="clear" w:color="auto" w:fill="FFFFFF"/>
        <w:spacing w:after="0" w:line="408" w:lineRule="atLeast"/>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III. Обязательства Профсоюза</w:t>
      </w:r>
    </w:p>
    <w:p w14:paraId="552026C8" w14:textId="77777777" w:rsidR="00A14E7A" w:rsidRDefault="00270F75">
      <w:pPr>
        <w:pStyle w:val="ConsPlusNormal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3.1. В области оплаты труда и доходов населения:</w:t>
      </w:r>
    </w:p>
    <w:p w14:paraId="4D7C970E"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 инициировать включение в соглашения, коллективные договоры, локальные нормативные акты организаций показателей темпов роста заработной платы, производительности труда, минимальных размеров оплаты труда, порядка и условий премирования, добиваться выполнения работодателями обязательств;</w:t>
      </w:r>
    </w:p>
    <w:p w14:paraId="3FBBCA1B" w14:textId="77777777" w:rsidR="00A14E7A" w:rsidRDefault="00270F75">
      <w:pPr>
        <w:pStyle w:val="ConsPlusNormal0"/>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3.1.2.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ними экономических отношений, заключенных на региональном, отраслевом (межотраслевом) и территориальном уровнях социального партнерства;</w:t>
      </w:r>
    </w:p>
    <w:p w14:paraId="2245355E"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3.1.3.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 а также дифференциации заработной платы в организации между работниками при условии одинакового стажа, квалификации, интенсивности труда;</w:t>
      </w:r>
    </w:p>
    <w:p w14:paraId="541D1C88" w14:textId="77777777" w:rsidR="00A14E7A" w:rsidRDefault="00270F75">
      <w:pPr>
        <w:pStyle w:val="ConsPlusNormal0"/>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3.1.4. содействовать обеспечению удельного веса тарифной части оплаты труда в структуре заработной платы с учетом гарантированных надбавок и доплат в размере не менее 60-70% (в организациях внебюджетной сферы);</w:t>
      </w:r>
    </w:p>
    <w:p w14:paraId="7BDC6EE2"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участвовать в установлении систем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14:paraId="5296E05E"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 в случаях нарушения установленных сроков выплаты заработной платы добиваться ее выплаты с индексацией, предусмотренной коллективным договором, но не ниже установленной действующим законодательством, а также принимать меры по привлечению к ответственности виновных лиц;</w:t>
      </w:r>
    </w:p>
    <w:p w14:paraId="012A5131"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«серых» схем трудовых отношений и выплаты «теневой» заработной платы, неуплаты работодателями страховых взносов и несвоевременного представления сведений персонифицированного учета на работников;</w:t>
      </w:r>
    </w:p>
    <w:p w14:paraId="4F796C83"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14:paraId="0044C1C6" w14:textId="4FC9F5B8" w:rsidR="00A14E7A" w:rsidRDefault="00270F75">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t>3.1.9</w:t>
      </w:r>
      <w:r w:rsidRPr="006E66F2">
        <w:rPr>
          <w:rFonts w:ascii="Times New Roman" w:hAnsi="Times New Roman" w:cs="Times New Roman"/>
          <w:color w:val="000000"/>
          <w:sz w:val="28"/>
          <w:szCs w:val="28"/>
        </w:rPr>
        <w:t>. </w:t>
      </w:r>
      <w:r w:rsidRPr="006E66F2">
        <w:rPr>
          <w:rFonts w:ascii="Times New Roman" w:hAnsi="Times New Roman" w:cs="Times New Roman"/>
          <w:sz w:val="28"/>
          <w:szCs w:val="28"/>
        </w:rPr>
        <w:t xml:space="preserve">обеспечивать постоянный контроль за своевременностью и полнотой выплаты заработной платы в </w:t>
      </w:r>
      <w:r w:rsidR="006B1326" w:rsidRPr="006E66F2">
        <w:rPr>
          <w:rFonts w:ascii="Times New Roman" w:hAnsi="Times New Roman" w:cs="Times New Roman"/>
          <w:sz w:val="28"/>
          <w:szCs w:val="28"/>
        </w:rPr>
        <w:t xml:space="preserve">учреждениях и </w:t>
      </w:r>
      <w:r w:rsidRPr="006E66F2">
        <w:rPr>
          <w:rFonts w:ascii="Times New Roman" w:hAnsi="Times New Roman" w:cs="Times New Roman"/>
          <w:sz w:val="28"/>
          <w:szCs w:val="28"/>
        </w:rPr>
        <w:t>организациях</w:t>
      </w:r>
      <w:r w:rsidR="006B1326" w:rsidRPr="006E66F2">
        <w:rPr>
          <w:rFonts w:ascii="Times New Roman" w:hAnsi="Times New Roman" w:cs="Times New Roman"/>
          <w:sz w:val="28"/>
          <w:szCs w:val="28"/>
        </w:rPr>
        <w:t xml:space="preserve"> </w:t>
      </w:r>
      <w:r w:rsidRPr="006E66F2">
        <w:rPr>
          <w:rFonts w:ascii="Times New Roman" w:hAnsi="Times New Roman" w:cs="Times New Roman"/>
          <w:sz w:val="28"/>
          <w:szCs w:val="28"/>
        </w:rPr>
        <w:t xml:space="preserve"> </w:t>
      </w:r>
      <w:r w:rsidR="006B1326" w:rsidRPr="006E66F2">
        <w:rPr>
          <w:rFonts w:ascii="Times New Roman" w:hAnsi="Times New Roman" w:cs="Times New Roman"/>
          <w:sz w:val="28"/>
          <w:szCs w:val="28"/>
        </w:rPr>
        <w:t xml:space="preserve"> Панкрушихинск</w:t>
      </w:r>
      <w:r w:rsidR="006E5C6D" w:rsidRPr="006E66F2">
        <w:rPr>
          <w:rFonts w:ascii="Times New Roman" w:hAnsi="Times New Roman" w:cs="Times New Roman"/>
          <w:sz w:val="28"/>
          <w:szCs w:val="28"/>
        </w:rPr>
        <w:t>ого</w:t>
      </w:r>
      <w:r w:rsidR="006B1326" w:rsidRPr="006E66F2">
        <w:rPr>
          <w:rFonts w:ascii="Times New Roman" w:hAnsi="Times New Roman" w:cs="Times New Roman"/>
          <w:sz w:val="28"/>
          <w:szCs w:val="28"/>
        </w:rPr>
        <w:t xml:space="preserve"> район</w:t>
      </w:r>
      <w:r w:rsidR="006E5C6D" w:rsidRPr="006E66F2">
        <w:rPr>
          <w:rFonts w:ascii="Times New Roman" w:hAnsi="Times New Roman" w:cs="Times New Roman"/>
          <w:sz w:val="28"/>
          <w:szCs w:val="28"/>
        </w:rPr>
        <w:t>а</w:t>
      </w:r>
      <w:r w:rsidR="006B1326" w:rsidRPr="006E66F2">
        <w:rPr>
          <w:rFonts w:ascii="Times New Roman" w:hAnsi="Times New Roman" w:cs="Times New Roman"/>
          <w:sz w:val="28"/>
          <w:szCs w:val="28"/>
        </w:rPr>
        <w:t xml:space="preserve"> </w:t>
      </w:r>
      <w:r w:rsidRPr="006E66F2">
        <w:rPr>
          <w:rFonts w:ascii="Times New Roman" w:hAnsi="Times New Roman" w:cs="Times New Roman"/>
          <w:sz w:val="28"/>
          <w:szCs w:val="28"/>
        </w:rPr>
        <w:t>Алтайского края. В установленном законодательством порядке инициировать принятие мер, направленных на своевременную и в полном объеме выплату заработной платы, привлечение к ответственности лиц, не обеспечивающих своевременную выплату заработной платы, через комиссии по трудовым спорам, Межрегиональную территориальную инспекцию труда в Алтайском крае и Республике Алтай, органы прокуратуры, суд;</w:t>
      </w:r>
    </w:p>
    <w:p w14:paraId="68CA823F"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3.1.10. содействовать разработке и реализации программ развития организаций реального сектора экономики, способствовать участию работников в управлении производством, укреплению дисциплины и ответственности каждого работника за исполнение трудовых обязанностей.</w:t>
      </w:r>
    </w:p>
    <w:p w14:paraId="3BF3A95E" w14:textId="77777777" w:rsidR="00A14E7A" w:rsidRDefault="00270F7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3.1.11. проводить экспертизу проектов нормативных актов в сфере социально-трудовых отношений и связанных с ними экономических отношений, коллективных договоров на соответствие их положений действующему законодательству и соглашениям.</w:t>
      </w:r>
    </w:p>
    <w:p w14:paraId="0DB55464" w14:textId="77777777" w:rsidR="00A14E7A" w:rsidRDefault="00A14E7A">
      <w:pPr>
        <w:pStyle w:val="ConsPlusNormal0"/>
        <w:ind w:firstLine="709"/>
        <w:jc w:val="both"/>
        <w:rPr>
          <w:rFonts w:ascii="Times New Roman" w:hAnsi="Times New Roman" w:cs="Times New Roman"/>
          <w:color w:val="000000"/>
          <w:sz w:val="28"/>
          <w:szCs w:val="28"/>
        </w:rPr>
      </w:pPr>
    </w:p>
    <w:p w14:paraId="0073409F" w14:textId="77777777" w:rsidR="00A14E7A" w:rsidRDefault="00270F75">
      <w:pPr>
        <w:pStyle w:val="ConsPlusNormal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3.2. В области развития социальной сферы, предоставления гарантий и компенсаций работникам:</w:t>
      </w:r>
    </w:p>
    <w:p w14:paraId="6082C164"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проводить организационные мероприятия по оздоровлению работников и членов их семей, информационную работу с работниками предприятий, организаций по проведению детской оздоровительной кампании;</w:t>
      </w:r>
    </w:p>
    <w:p w14:paraId="13420AEC" w14:textId="77777777" w:rsidR="00A14E7A" w:rsidRDefault="00270F75">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t>3.2.2. </w:t>
      </w:r>
      <w:r>
        <w:rPr>
          <w:rFonts w:ascii="Times New Roman" w:hAnsi="Times New Roman" w:cs="Times New Roman"/>
          <w:sz w:val="28"/>
          <w:szCs w:val="28"/>
        </w:rPr>
        <w:t xml:space="preserve"> инициировать внесение в коллективные договоры и соглашения обязательств о финансировании работодателями дополнительных социальных льгот и гарантий работникам, ближайшие родственники которых призваны на военную службу по мобилизации или проходят военную службу по контракту о прохождении военной службы, заключенному в соответствии с </w:t>
      </w:r>
      <w:hyperlink r:id="rId15">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заключили контракт о добровольном содействии в выполнении задач, возложенных на Вооруженные Силы Российской Федерации, приобретения льготных путевок для работников организаций, их детей, ветеранов труда на санаторно-курортное лечение, на оздоровление и отдых в лагерях, на услуги спортивных, туристских и культурных учреждений, а также обязательств по содействию работникам в улучшении жилищных условий, в предоставлении жилья молодым специалистам и другие;</w:t>
      </w:r>
    </w:p>
    <w:p w14:paraId="67A9CCC2" w14:textId="77777777" w:rsidR="00A14E7A" w:rsidRDefault="00270F7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оказывать единовременную материальную помощь малоимущим членам профсоюзов, организовывать лечение и отдых работников и членов их семей в профсоюзных домах отдыха, оздоровительных лагерях и санаториях, предоставлять льготные путевки (со скидкой 20%) членам профсоюзов в профсоюзные здравницы в соответствии с действующим положением о предоставлении путевок;</w:t>
      </w:r>
    </w:p>
    <w:p w14:paraId="78212430"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3.2.4. оказывать бесплатную консультационную и юридическую помощь членам профсоюза по вопросам регулирования социально-трудовых отношений, предоставления социальных льгот и компенсаций, а также необходимую правовую помощь по защите их трудовых прав, в том числе в судебном порядке. Оказывать помощь работникам в оформлении документов по пенсионному обеспечению;</w:t>
      </w:r>
    </w:p>
    <w:p w14:paraId="2A762CFD"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3.2.5. осуществлять профсоюзный контроль за выполнением коллективных договоров, законов и иных нормативных правовых актов о труде и охране труда, расходованием средств фонда социального страхования, обеспечением условий труда, способствующих наилучшему выполнению работниками своих обязанностей, соблюдением обязанности работодателей по отстранению от работы лиц в случаях, предусмотренных действующим законодательством;</w:t>
      </w:r>
    </w:p>
    <w:p w14:paraId="12A8C0F3"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3.2.6. способствовать развитию систем добровольного медицинского и пенсионного страхования;</w:t>
      </w:r>
    </w:p>
    <w:p w14:paraId="6EFEF85A"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3.2.7. участвовать в разработке и реализации программ по поддержке здорового образа жизни работников (планов мероприятий), включающих профилактические мероприятия, стимулирующие работников к ведению здорового образа жизни, организацию занятий физкультурой, массовым спортом, обеспечение здорового питания работников;</w:t>
      </w:r>
    </w:p>
    <w:p w14:paraId="468A78E0" w14:textId="77777777" w:rsidR="00A14E7A" w:rsidRDefault="00270F75">
      <w:pPr>
        <w:pStyle w:val="ConsPlusNormal0"/>
        <w:spacing w:line="242"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3.2.8. осуществлять общественный контроль за своевременностью и полнотой уплаты работодателями страховых взносов во внебюджетные фонды.</w:t>
      </w:r>
    </w:p>
    <w:p w14:paraId="034F703A" w14:textId="77777777" w:rsidR="00A14E7A" w:rsidRDefault="00270F75">
      <w:pPr>
        <w:pStyle w:val="ConsPlusNormal0"/>
        <w:spacing w:line="242"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3.3. В области содействия занятости и развития трудового потенциала:</w:t>
      </w:r>
    </w:p>
    <w:p w14:paraId="19911227" w14:textId="77777777" w:rsidR="00A14E7A" w:rsidRDefault="00270F75">
      <w:pPr>
        <w:pStyle w:val="ConsPlusNormal0"/>
        <w:spacing w:line="24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3.3.1. </w:t>
      </w:r>
      <w:r>
        <w:rPr>
          <w:rFonts w:ascii="Times New Roman" w:hAnsi="Times New Roman" w:cs="Times New Roman"/>
          <w:sz w:val="28"/>
          <w:szCs w:val="28"/>
        </w:rPr>
        <w:t xml:space="preserve">осуществлять контроль за соблюдением законодательства в сфере труда при заключении трудовых договоров, изменении их условий, увольнении, в том числе при сокращении численности или штата работников, предоставлении льгот и гарантий в период работы, а также при реорганизации и ликвидации организаций, при приостановлении действия трудовых договоров с работниками, призванными на военную службу по мобилизации или проходящими военную службу по контракту о прохождении военной службы, заключенному в соответствии с </w:t>
      </w:r>
      <w:hyperlink r:id="rId16">
        <w:r>
          <w:rPr>
            <w:rFonts w:ascii="Times New Roman" w:hAnsi="Times New Roman" w:cs="Times New Roman"/>
            <w:color w:val="0000FF"/>
            <w:sz w:val="28"/>
            <w:szCs w:val="28"/>
          </w:rPr>
          <w:t>пунктом 7 статьи 38</w:t>
        </w:r>
      </w:hyperlink>
      <w:r>
        <w:rPr>
          <w:rFonts w:ascii="Times New Roman" w:hAnsi="Times New Roman" w:cs="Times New Roman"/>
          <w:sz w:val="28"/>
          <w:szCs w:val="28"/>
        </w:rPr>
        <w:t xml:space="preserve"> Федерального закона от 28.03.1998 N 53-ФЗ "О воинской обязанности и военной службе", либо заключившими контракт о добровольном содействии в выполнении задач, возложенных на Вооруженные Силы Российской Федерации;</w:t>
      </w:r>
    </w:p>
    <w:p w14:paraId="6D7214AB"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3.3.2. при заключении коллективных договоров инициировать включение в них мероприятия, направленные на сохранение рабочих мест, создание необходимых условий для получения работниками дополнительного профессионального образования, предоставление высвобождаемым работникам льгот и компенсаций сверх установленных законодательством Российской Федерации, обеспечение занятости граждан предпенсионного и пенсионного возраста;</w:t>
      </w:r>
    </w:p>
    <w:p w14:paraId="4C8FE54C"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3.3.3. содействовать работодателям в организации перевода работников на удаленный режим работы (вне места работы (рабочего места), определенного трудовым договором), на дистанционную работу при наличии технических и организационных возможностей. Осуществлять профсоюзный контроль и разъяснительную работу с работниками по порядку удаленного, дистанционного режима работы, условиям оплаты труда, продолжительности рабочего дня и другим вопросам, связанным с применением гибких форм занятости;</w:t>
      </w:r>
    </w:p>
    <w:p w14:paraId="475C7425"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3.3.4. вносить предложения о приостановке выполнения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работников или поэтапном проведении данного мероприятия;</w:t>
      </w:r>
    </w:p>
    <w:p w14:paraId="40145D5E" w14:textId="77777777" w:rsidR="00B972F0" w:rsidRDefault="00270F75" w:rsidP="00B972F0">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3.3.5. оказывать содействие работодателям в ежемесячном информировании органов службы занятости по месту нахождения работодателей, обособленных подразделений работодателей о наличии свободных рабочих мест и вакантных должностей, о создании новых рабочих мест с указанием профессии (специальности) необходимых работников, о предоставлении дополнительных социальных гарантий работнику;</w:t>
      </w:r>
    </w:p>
    <w:p w14:paraId="7EA69BDB" w14:textId="684EBF81" w:rsidR="00A14E7A" w:rsidRDefault="00270F75" w:rsidP="00B972F0">
      <w:pPr>
        <w:pStyle w:val="ConsPlusNormal0"/>
        <w:spacing w:line="242"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3.3.6. </w:t>
      </w:r>
      <w:r>
        <w:rPr>
          <w:rFonts w:ascii="Times New Roman" w:hAnsi="Times New Roman" w:cs="Times New Roman"/>
          <w:sz w:val="28"/>
          <w:szCs w:val="28"/>
        </w:rPr>
        <w:t>обеспечивать контроль за оформлением трудовых отношений в организациях. О фактах неформальной занятости информировать Межрегиональную территориальную инспекцию труда в Алтайском крае и Республике Алтай;</w:t>
      </w:r>
    </w:p>
    <w:p w14:paraId="58B60B41" w14:textId="77777777" w:rsidR="001629A5" w:rsidRDefault="00270F75" w:rsidP="001629A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3.3.7. осуществлять контроль за соблюдением предусмотренного трудовым законодательством запрета на ограничение трудовых прав и свобод граждан в зависимости от возраста с целью пресечения необоснованного отказа в приеме на работу, а также необоснованного увольнения граждан по мотивам достижения предпенсионного и пенсионного возраста.</w:t>
      </w:r>
    </w:p>
    <w:p w14:paraId="5ADAAFA0" w14:textId="77777777" w:rsidR="001629A5" w:rsidRDefault="00270F75" w:rsidP="001629A5">
      <w:pPr>
        <w:pStyle w:val="ConsPlusNormal0"/>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3.3.8. оказывать содействие созданию условий для применения в организациях края профессиональных стандартов и развития квалификации работников;</w:t>
      </w:r>
    </w:p>
    <w:p w14:paraId="1290865D" w14:textId="77777777" w:rsidR="00A14E7A" w:rsidRDefault="00270F75" w:rsidP="001629A5">
      <w:pPr>
        <w:pStyle w:val="ConsPlusNormal0"/>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3.3.9. содействовать возрождению, развитию и стимулированию движения наставничества во всех сферах деятельности, в том числе пропагандировать положительный опыт наставничества.</w:t>
      </w:r>
    </w:p>
    <w:p w14:paraId="4D7F4D37" w14:textId="77777777" w:rsidR="00A14E7A" w:rsidRDefault="00A14E7A">
      <w:pPr>
        <w:pStyle w:val="ConsPlusNormal0"/>
        <w:spacing w:line="242" w:lineRule="auto"/>
        <w:ind w:firstLine="709"/>
        <w:jc w:val="both"/>
        <w:rPr>
          <w:rFonts w:ascii="Times New Roman" w:hAnsi="Times New Roman" w:cs="Times New Roman"/>
          <w:color w:val="000000"/>
          <w:sz w:val="28"/>
          <w:szCs w:val="28"/>
        </w:rPr>
      </w:pPr>
    </w:p>
    <w:p w14:paraId="27C20FFF" w14:textId="77777777" w:rsidR="00A14E7A" w:rsidRDefault="00270F75">
      <w:pPr>
        <w:pStyle w:val="ConsPlusNormal0"/>
        <w:spacing w:line="242"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3.4. В области молодежной политики:</w:t>
      </w:r>
    </w:p>
    <w:p w14:paraId="5AEC7B62" w14:textId="77777777" w:rsidR="00A14E7A" w:rsidRDefault="00270F75">
      <w:pPr>
        <w:pStyle w:val="ConsPlusNormal0"/>
        <w:spacing w:line="242"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3.4.1. проводить политику социальной защиты молодежи посредством контроля за соблюдением и защиты их социально-трудовых прав и интересов;</w:t>
      </w:r>
    </w:p>
    <w:p w14:paraId="3D463EF6"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3.4.2. предусматривать в бюджетах профсоюзных организаций не менее 5 % средств на реализацию молодежной политики;</w:t>
      </w:r>
    </w:p>
    <w:p w14:paraId="4AEA2D79"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3.4.3. взаимодействовать с молодежными организациями по вопросам защиты прав молодых работников и учащихся, являющихся членами профсоюзов. Вовлекать молодежь в профсоюзное движение, предоставлять ей возможность участия в работе коллегиальных профсоюзных органов, постоянных комиссий и рабочих групп. Создавать в профсоюзных организациях советы (комиссии, комитеты) по работе с молодежью;</w:t>
      </w:r>
    </w:p>
    <w:p w14:paraId="14DF4716"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3.4.4. проводить обучение молодого профсоюзного актива по вопросам трудового законодательства, социального партнерства и другим социально-экономическим вопросам, обобщать опыт работы с молодежью профсоюзных организаций и внедрять его в практику работы;</w:t>
      </w:r>
    </w:p>
    <w:p w14:paraId="54B6DF72"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3.4.5. добиваться через систему социального партнерства расширения прав молодежи на учебу, труд, заработную плату, жилье и достойную жизнь, а также предоставления им социальных гарантий. Оказывать помощь молодежи в реализации ее общественно полезных инициатив и интересов;</w:t>
      </w:r>
    </w:p>
    <w:p w14:paraId="06A70B0F"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3.4.6. инициировать включение в коллективные договоры обязательств о дополнительных гарантиях и компенсациях молодым работникам и расширении прав молодежи на обучение, труд, достойную заработную плату, участие в управлении производством, на отдых;</w:t>
      </w:r>
    </w:p>
    <w:p w14:paraId="515FEE7A" w14:textId="77777777" w:rsidR="00A14E7A" w:rsidRDefault="00270F75">
      <w:pPr>
        <w:pStyle w:val="ConsPlusNormal0"/>
        <w:spacing w:line="242"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3.4.7. содействовать работодателям в формировании специализированной базы стажировок для студентов и выпускников образовательных организаций профессионального и высшего образования;</w:t>
      </w:r>
    </w:p>
    <w:p w14:paraId="684CA8B7" w14:textId="77777777" w:rsidR="00A14E7A" w:rsidRDefault="00A14E7A">
      <w:pPr>
        <w:pStyle w:val="ConsPlusNormal0"/>
        <w:spacing w:line="242" w:lineRule="auto"/>
        <w:ind w:firstLine="709"/>
        <w:jc w:val="both"/>
        <w:rPr>
          <w:rFonts w:ascii="Times New Roman" w:hAnsi="Times New Roman" w:cs="Times New Roman"/>
          <w:color w:val="000000"/>
          <w:sz w:val="28"/>
          <w:szCs w:val="28"/>
        </w:rPr>
      </w:pPr>
    </w:p>
    <w:p w14:paraId="5FF171FC" w14:textId="77777777" w:rsidR="00A14E7A" w:rsidRDefault="00270F75">
      <w:pPr>
        <w:pStyle w:val="ConsPlusNormal0"/>
        <w:spacing w:line="242"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3.5. В области охраны труда, создания благоприятных и безопасных условий труда:</w:t>
      </w:r>
    </w:p>
    <w:p w14:paraId="4CAEB3E7"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3.5.1. содействовать формированию культуры безопасного труда и ответственности за нарушение норм охраны труда. Осуществлять контроль за соблюдением прав и законных интересов работников в области охраны труда через созданные в этих целях правовые и технические инспекции труда профсоюзов и избранных в организациях уполномоченных (доверенных) лиц по охране труда; </w:t>
      </w:r>
    </w:p>
    <w:p w14:paraId="65387936"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3.5.2. организовывать работу уполномоченных (доверенных) лиц по охране труда, инициировать создание комитетов (комиссий) по охране труда и участвовать в их работе, повышать роль уполномоченных (доверенных) лиц в системе управления охраной труда, участвовать в организации и работе административно-общественного контроля за состоянием охраны труда. Принимать меры по увеличению числа избранных в организациях уполномоченных (доверенных) лиц профсоюзов по охране труда, организовывать их обучение по охране труда;</w:t>
      </w:r>
    </w:p>
    <w:p w14:paraId="428EF3B8" w14:textId="77777777" w:rsidR="001629A5" w:rsidRDefault="00270F75" w:rsidP="001629A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3.5.3. участвовать в установленном порядке в расследовании несчастных случаев на производстве и профессиональных заболеваний. Анализировать состояние и причины производственного травматизма и вносить предложения по его профилактике. Обеспечивать правовую защиту членов профсоюзов, пострадавших от трудового увечья и профзаболевания, а также защиту прав застрахованных в системе обязательного социального и медицинского страхования;</w:t>
      </w:r>
    </w:p>
    <w:p w14:paraId="0128B14A" w14:textId="77777777" w:rsidR="00A14E7A" w:rsidRDefault="00270F75" w:rsidP="001629A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3.5.4. </w:t>
      </w:r>
      <w:r>
        <w:rPr>
          <w:rFonts w:ascii="Times New Roman" w:hAnsi="Times New Roman" w:cs="Times New Roman"/>
          <w:sz w:val="28"/>
          <w:szCs w:val="28"/>
        </w:rPr>
        <w:t>инициировать включение в коллективные договоры и соглашения обязательств, направленных на повышение уровня производственной безопасности, проведение специальной оценки условий труда, сокращение числа рабочих мест с вредными и (или) опасными условиями труда, и других мероприятий по улучшению условий и охраны труда;</w:t>
      </w:r>
    </w:p>
    <w:p w14:paraId="11261663" w14:textId="49E79101" w:rsidR="00A14E7A" w:rsidRDefault="00270F75">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t>3.5.5.</w:t>
      </w:r>
      <w:r>
        <w:rPr>
          <w:rFonts w:ascii="Times New Roman" w:hAnsi="Times New Roman" w:cs="Times New Roman"/>
          <w:sz w:val="28"/>
          <w:szCs w:val="28"/>
        </w:rPr>
        <w:t xml:space="preserve"> уделять особое внимание мероприятиям в </w:t>
      </w:r>
      <w:r w:rsidR="00B972F0">
        <w:rPr>
          <w:rFonts w:ascii="Times New Roman" w:hAnsi="Times New Roman" w:cs="Times New Roman"/>
          <w:sz w:val="28"/>
          <w:szCs w:val="28"/>
        </w:rPr>
        <w:t>условиях сохранения</w:t>
      </w:r>
      <w:r>
        <w:rPr>
          <w:rFonts w:ascii="Times New Roman" w:hAnsi="Times New Roman" w:cs="Times New Roman"/>
          <w:sz w:val="28"/>
          <w:szCs w:val="28"/>
        </w:rPr>
        <w:t xml:space="preserve"> рисков распространения новой коронавирусной инфекции (обеспечение приборами для бесконтактного определения температуры, антисептическими средствами, защитными масками, организация дезинфекции воздуха (УФ-облучатели бактерицидные, </w:t>
      </w:r>
      <w:proofErr w:type="spellStart"/>
      <w:r>
        <w:rPr>
          <w:rFonts w:ascii="Times New Roman" w:hAnsi="Times New Roman" w:cs="Times New Roman"/>
          <w:sz w:val="28"/>
          <w:szCs w:val="28"/>
        </w:rPr>
        <w:t>рециркуляторы</w:t>
      </w:r>
      <w:proofErr w:type="spellEnd"/>
      <w:r>
        <w:rPr>
          <w:rFonts w:ascii="Times New Roman" w:hAnsi="Times New Roman" w:cs="Times New Roman"/>
          <w:sz w:val="28"/>
          <w:szCs w:val="28"/>
        </w:rPr>
        <w:t xml:space="preserve"> воздуха) и другое). Использовать возможность отнесения затрат на эти цели в состав прочих расходов, связанных с производством и реализацией продукции, работ, услуг в соответствии с </w:t>
      </w:r>
      <w:hyperlink r:id="rId17">
        <w:r w:rsidRPr="00B972F0">
          <w:rPr>
            <w:rFonts w:ascii="Times New Roman" w:hAnsi="Times New Roman" w:cs="Times New Roman"/>
            <w:color w:val="000000" w:themeColor="text1"/>
            <w:sz w:val="28"/>
            <w:szCs w:val="28"/>
          </w:rPr>
          <w:t>подпунктом 7 пункта 1 статьи 264</w:t>
        </w:r>
      </w:hyperlink>
      <w:r w:rsidRPr="00B972F0">
        <w:rPr>
          <w:rFonts w:ascii="Times New Roman" w:hAnsi="Times New Roman" w:cs="Times New Roman"/>
          <w:color w:val="000000" w:themeColor="text1"/>
          <w:sz w:val="28"/>
          <w:szCs w:val="28"/>
        </w:rPr>
        <w:t xml:space="preserve"> </w:t>
      </w:r>
      <w:r>
        <w:rPr>
          <w:rFonts w:ascii="Times New Roman" w:hAnsi="Times New Roman" w:cs="Times New Roman"/>
          <w:sz w:val="28"/>
          <w:szCs w:val="28"/>
        </w:rPr>
        <w:t>Налогового кодекса Российской Федерации, с целью уменьшения налогооблагаемой базы;</w:t>
      </w:r>
    </w:p>
    <w:p w14:paraId="7D3597C6"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3.5.6. способствовать направлению работодателями в приоритетном порядке на санаторно-курортное лечение работников, перенесших новую коронавирусную инфекцию, а также ежегодному направлению до 20 % сумм страховых взносов, начисленных в Фонд социального страхования Российской Федерации за предшествующий календарный год, за вычетом расходов, произведенных в предшествующем календарном году на финансовое обеспечение предупредительных мер по снижению производственного травматизма и профессиональных заболеваний;</w:t>
      </w:r>
    </w:p>
    <w:p w14:paraId="0C0C7B09"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3.5.7. обеспечивать участие представителей профсоюзной организации в проведении специальной оценки условий труда. Осуществлять контроль за своевременным и качественным проведением специальной оценки условий труда. Осуществлять общественный контроль за реализацией планов по улучшению условий труда, разработанных по результатам специальной оценки условий труда. Обеспечивать участие своих представителей в составе рабочей группы по охране труда и безопасности производства в составе трехсторонней комиссии по регулированию социально-трудовых отношений, в составе комиссий по проверке знаний в организациях, осуществляющих обучение по охране труда работников;</w:t>
      </w:r>
    </w:p>
    <w:p w14:paraId="55D8B9F2" w14:textId="77777777" w:rsidR="001629A5" w:rsidRDefault="00270F75" w:rsidP="001629A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3.5.8. осуществлять проверки соблюдения требований охраны труда в организациях, выполнения работодателями обязательств, предусмотренных коллективными договорами, соглашениями. Предъявлять требования о приостановке работ в случае угрозы жизни и здоровью работников. Поддерживать организационные и дисциплинарные меры работодателей по профилактике производственного травматизма, повышению ответственности персонала за нарушения правил внутреннего распорядка, а также требований технологических процессов;</w:t>
      </w:r>
    </w:p>
    <w:p w14:paraId="76626329" w14:textId="77777777" w:rsidR="00A14E7A" w:rsidRDefault="00270F75" w:rsidP="001629A5">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t>3.5.9. </w:t>
      </w:r>
      <w:r>
        <w:rPr>
          <w:rFonts w:ascii="Times New Roman" w:hAnsi="Times New Roman" w:cs="Times New Roman"/>
          <w:sz w:val="28"/>
          <w:szCs w:val="28"/>
        </w:rPr>
        <w:t>инициировать своевременное обращение работодателей в территориальные органы Социального фонда России за финансовым обеспечением предупредительных мер по сокращению производственного травматизма и профессиональных заболеваний работников. Осуществлять контроль за своевременным и полным перечислением страховых взносов на обязательное социальное страхование от несчастных случаев и профессиональных заболеваний на производстве, прохождение работниками, занятыми на работах с вредными и (или) опасными условиями труда, обязательных предварительных (при поступлении на работу) и периодических (в течение трудовой деятельности) медицинских осмотров и диспансеризации.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14:paraId="37830B77"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3.5.10. обеспечивать распространение передового опыта работы организаций по охране труда, а также организаций, оказывающих услуги в сфере охраны труда. Информировать работников по вопросам охраны труда, недопущения и профилактики производственного травматизма. Участвовать в проведении разъяснительной работы с целью охвата дополнительными медицинскими осмотрами работников, занятых на работах с вредными и (или) опасными производственными факторами;</w:t>
      </w:r>
    </w:p>
    <w:p w14:paraId="395B998A"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3.5.11. принимать участие в планировании работ по охране труда, в том числе в разработке и реализации ежегодных перечней мероприятий по улучшению условий и охраны труда и снижению уровней профессиональных рисков в организациях.</w:t>
      </w:r>
    </w:p>
    <w:p w14:paraId="0A1E1DA6" w14:textId="77777777" w:rsidR="00A14E7A" w:rsidRDefault="00A14E7A">
      <w:pPr>
        <w:pStyle w:val="ConsPlusNormal0"/>
        <w:ind w:firstLine="709"/>
        <w:jc w:val="both"/>
        <w:rPr>
          <w:rFonts w:ascii="Times New Roman" w:hAnsi="Times New Roman" w:cs="Times New Roman"/>
          <w:color w:val="000000"/>
          <w:sz w:val="28"/>
          <w:szCs w:val="28"/>
        </w:rPr>
      </w:pPr>
    </w:p>
    <w:p w14:paraId="40642CF7" w14:textId="77777777" w:rsidR="00A14E7A" w:rsidRDefault="00270F75">
      <w:pPr>
        <w:pStyle w:val="ConsPlusNormal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3.6. В области развития социального партнерства:</w:t>
      </w:r>
    </w:p>
    <w:p w14:paraId="5E1DDA64"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3.6.1. содействовать развитию социального партнерства муниципального отраслевого уровня, увеличению численности членов профсоюза и повышению их роли в регулировании социально-трудовых отношений в организациях;</w:t>
      </w:r>
    </w:p>
    <w:p w14:paraId="3A50264A" w14:textId="6D67F4B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3.6.2.  создать в течение 2024 года координационный совет организаций профсоюзов </w:t>
      </w:r>
      <w:r w:rsidR="006B1326">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Панкрушихинск</w:t>
      </w:r>
      <w:r w:rsidR="006B1326">
        <w:rPr>
          <w:rFonts w:ascii="Times New Roman" w:hAnsi="Times New Roman" w:cs="Times New Roman"/>
          <w:color w:val="000000"/>
          <w:sz w:val="28"/>
          <w:szCs w:val="28"/>
        </w:rPr>
        <w:t>ий</w:t>
      </w:r>
      <w:r>
        <w:rPr>
          <w:rFonts w:ascii="Times New Roman" w:hAnsi="Times New Roman" w:cs="Times New Roman"/>
          <w:color w:val="000000"/>
          <w:sz w:val="28"/>
          <w:szCs w:val="28"/>
        </w:rPr>
        <w:t xml:space="preserve"> район</w:t>
      </w:r>
      <w:r w:rsidR="006B1326">
        <w:rPr>
          <w:rFonts w:ascii="Times New Roman" w:hAnsi="Times New Roman" w:cs="Times New Roman"/>
          <w:color w:val="000000"/>
          <w:sz w:val="28"/>
          <w:szCs w:val="28"/>
        </w:rPr>
        <w:t xml:space="preserve"> Алтайского края</w:t>
      </w:r>
      <w:r>
        <w:rPr>
          <w:rFonts w:ascii="Times New Roman" w:hAnsi="Times New Roman" w:cs="Times New Roman"/>
          <w:color w:val="000000"/>
          <w:sz w:val="28"/>
          <w:szCs w:val="28"/>
        </w:rPr>
        <w:t>, обеспечить его эффективную деятельность;</w:t>
      </w:r>
    </w:p>
    <w:p w14:paraId="39F3A0DF" w14:textId="717F6525" w:rsidR="006E66F2" w:rsidRDefault="00270F75" w:rsidP="006B1326">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3.6.3</w:t>
      </w:r>
      <w:r w:rsidRPr="006E66F2">
        <w:rPr>
          <w:rFonts w:ascii="Times New Roman" w:hAnsi="Times New Roman" w:cs="Times New Roman"/>
          <w:color w:val="000000"/>
          <w:sz w:val="28"/>
          <w:szCs w:val="28"/>
        </w:rPr>
        <w:t>.</w:t>
      </w:r>
      <w:r w:rsidR="006E66F2" w:rsidRPr="006E66F2">
        <w:t xml:space="preserve"> </w:t>
      </w:r>
      <w:r w:rsidR="006E66F2" w:rsidRPr="006E66F2">
        <w:rPr>
          <w:rFonts w:ascii="Times New Roman" w:hAnsi="Times New Roman" w:cs="Times New Roman"/>
          <w:color w:val="000000"/>
          <w:sz w:val="28"/>
          <w:szCs w:val="28"/>
        </w:rPr>
        <w:t xml:space="preserve">разработать план мероприятий координационного совета организаций профсоюзов </w:t>
      </w:r>
      <w:r w:rsidR="006E66F2">
        <w:rPr>
          <w:rFonts w:ascii="Times New Roman" w:hAnsi="Times New Roman" w:cs="Times New Roman"/>
          <w:color w:val="000000"/>
          <w:sz w:val="28"/>
          <w:szCs w:val="28"/>
        </w:rPr>
        <w:t>Панкрушихинского</w:t>
      </w:r>
      <w:r w:rsidR="006E66F2" w:rsidRPr="006E66F2">
        <w:rPr>
          <w:rFonts w:ascii="Times New Roman" w:hAnsi="Times New Roman" w:cs="Times New Roman"/>
          <w:color w:val="000000"/>
          <w:sz w:val="28"/>
          <w:szCs w:val="28"/>
        </w:rPr>
        <w:t xml:space="preserve"> района Алтайского края по созданию (восстановлению) первичных профсоюзных организаций в </w:t>
      </w:r>
      <w:r w:rsidR="006E66F2">
        <w:rPr>
          <w:rFonts w:ascii="Times New Roman" w:hAnsi="Times New Roman" w:cs="Times New Roman"/>
          <w:color w:val="000000"/>
          <w:sz w:val="28"/>
          <w:szCs w:val="28"/>
        </w:rPr>
        <w:t>Панкрушихинском районе</w:t>
      </w:r>
      <w:r w:rsidR="006E66F2" w:rsidRPr="006E66F2">
        <w:rPr>
          <w:rFonts w:ascii="Times New Roman" w:hAnsi="Times New Roman" w:cs="Times New Roman"/>
          <w:color w:val="000000"/>
          <w:sz w:val="28"/>
          <w:szCs w:val="28"/>
        </w:rPr>
        <w:t>. Особое внимание уделять организациям малого и среднего предпринимательства в сфере торговли, гостиничного и туристического бизнеса, пищевой и перерабатывающей промышленности, и обеспечить их эффективную реализацию;</w:t>
      </w:r>
    </w:p>
    <w:p w14:paraId="4E59FDAE" w14:textId="3F5841AA" w:rsidR="001629A5" w:rsidRDefault="00270F75" w:rsidP="001629A5">
      <w:pPr>
        <w:pStyle w:val="ConsPlusNormal0"/>
        <w:ind w:firstLine="709"/>
        <w:jc w:val="both"/>
        <w:rPr>
          <w:rFonts w:ascii="Times New Roman" w:hAnsi="Times New Roman" w:cs="Times New Roman"/>
          <w:sz w:val="28"/>
          <w:szCs w:val="28"/>
        </w:rPr>
      </w:pPr>
      <w:r>
        <w:rPr>
          <w:rFonts w:ascii="Times New Roman" w:hAnsi="Times New Roman" w:cs="Times New Roman"/>
          <w:color w:val="000000"/>
          <w:sz w:val="28"/>
          <w:szCs w:val="28"/>
        </w:rPr>
        <w:t>3.6.4. </w:t>
      </w:r>
      <w:r>
        <w:rPr>
          <w:rFonts w:ascii="Times New Roman" w:hAnsi="Times New Roman" w:cs="Times New Roman"/>
          <w:sz w:val="28"/>
          <w:szCs w:val="28"/>
        </w:rPr>
        <w:t xml:space="preserve">инициировать заключение коллективных договоров в организациях, где созданы первичные профсоюзные организации, региональных отраслевых и территориальных, территориальных отраслевых соглашений, а также включение в них повышенных обязательств, по сравнению с обязательствами, предусмотренными настоящим Соглашением. Содействовать работодателям в направлении коллективных договоров на уведомительную регистрацию в течение 7 дней </w:t>
      </w:r>
      <w:r>
        <w:rPr>
          <w:rFonts w:ascii="Times New Roman" w:hAnsi="Times New Roman" w:cs="Times New Roman"/>
          <w:color w:val="000000"/>
          <w:sz w:val="28"/>
          <w:szCs w:val="28"/>
        </w:rPr>
        <w:t>с момента их заключения в Центр занятости населения Управления социальной защиты населения по Панкрушихинскому району</w:t>
      </w:r>
      <w:r>
        <w:rPr>
          <w:rFonts w:ascii="Times New Roman" w:hAnsi="Times New Roman" w:cs="Times New Roman"/>
          <w:sz w:val="28"/>
          <w:szCs w:val="28"/>
        </w:rPr>
        <w:t>;</w:t>
      </w:r>
    </w:p>
    <w:p w14:paraId="37DBEF19" w14:textId="3A76ED5C" w:rsidR="006E66F2" w:rsidRDefault="00270F75" w:rsidP="001629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3.6.5</w:t>
      </w:r>
      <w:r w:rsidRPr="006E66F2">
        <w:rPr>
          <w:rFonts w:ascii="Times New Roman" w:hAnsi="Times New Roman" w:cs="Times New Roman"/>
          <w:sz w:val="28"/>
          <w:szCs w:val="28"/>
        </w:rPr>
        <w:t>.</w:t>
      </w:r>
      <w:r w:rsidR="006E66F2" w:rsidRPr="006E66F2">
        <w:t xml:space="preserve"> </w:t>
      </w:r>
      <w:r w:rsidR="006E66F2" w:rsidRPr="006E66F2">
        <w:rPr>
          <w:rFonts w:ascii="Times New Roman" w:hAnsi="Times New Roman" w:cs="Times New Roman"/>
          <w:sz w:val="28"/>
          <w:szCs w:val="28"/>
        </w:rPr>
        <w:t>оказывать содействие работодателям в доведении их деятельности до соответствия критериям социальной ответственности, утвержденным указом Губернатора Алтайского края от 12.03.2015 № 22 «О повышении социальной ответственности работодателей Алтайского края»;</w:t>
      </w:r>
    </w:p>
    <w:p w14:paraId="7A667923" w14:textId="77777777" w:rsidR="00A14E7A" w:rsidRDefault="00270F7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3.6.6. осуществлять профсоюзный контроль за соблюдением законов и иных нормативных правовых актов, содержащих нормы трудового права, выполнением условий соглашений, коллективных договоров. Информировать о результатах контроля население Панкрушихинского района, органы надзора и контроля;</w:t>
      </w:r>
    </w:p>
    <w:p w14:paraId="48422947" w14:textId="77777777" w:rsidR="001629A5" w:rsidRDefault="00270F75" w:rsidP="001629A5">
      <w:pPr>
        <w:pStyle w:val="ConsPlusNorm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3.6.7. вести информационную, просветительскую и агитационную деятельность на территории Панкрушихинского района по вопросам социально-трудовых и связанных с ними отношений, деятельности социально ответственных работодателей.</w:t>
      </w:r>
    </w:p>
    <w:p w14:paraId="2D36627C" w14:textId="77777777" w:rsidR="00A14E7A" w:rsidRDefault="00270F75" w:rsidP="001629A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3.6.8. для работников, призванных на военную службу по мобилизации или проходящих военную службу по контракту о прохождении военной службы, заключенному в соответствии с </w:t>
      </w:r>
      <w:hyperlink r:id="rId18">
        <w:r w:rsidRPr="00B972F0">
          <w:rPr>
            <w:rFonts w:ascii="Times New Roman" w:hAnsi="Times New Roman" w:cs="Times New Roman"/>
            <w:color w:val="000000" w:themeColor="text1"/>
            <w:sz w:val="28"/>
            <w:szCs w:val="28"/>
          </w:rPr>
          <w:t>пунктом 7 статьи 38</w:t>
        </w:r>
      </w:hyperlink>
      <w:r w:rsidRPr="00B972F0">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Федерального закона от 28.03.1998 N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в период действия контракта: сохранять членство и стаж в профсоюзе; освобождать от уплаты членских профсоюзных взносов; предоставлять установленные в профсоюзной организации права и льготы для членов их семей.</w:t>
      </w:r>
    </w:p>
    <w:p w14:paraId="5F30E201" w14:textId="77777777" w:rsidR="008261F8" w:rsidRDefault="008261F8">
      <w:pPr>
        <w:shd w:val="clear" w:color="auto" w:fill="FFFFFF"/>
        <w:spacing w:after="0" w:line="408" w:lineRule="atLeast"/>
        <w:ind w:firstLine="709"/>
        <w:jc w:val="both"/>
        <w:rPr>
          <w:rFonts w:ascii="Times New Roman" w:eastAsia="Times New Roman" w:hAnsi="Times New Roman" w:cs="Times New Roman"/>
          <w:b/>
          <w:bCs/>
          <w:color w:val="333333"/>
          <w:sz w:val="28"/>
          <w:szCs w:val="28"/>
          <w:lang w:eastAsia="ru-RU"/>
        </w:rPr>
      </w:pPr>
    </w:p>
    <w:p w14:paraId="60AAC449" w14:textId="7634B5D7" w:rsidR="00A14E7A" w:rsidRDefault="00270F75">
      <w:pPr>
        <w:shd w:val="clear" w:color="auto" w:fill="FFFFFF"/>
        <w:spacing w:after="0" w:line="408" w:lineRule="atLeast"/>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IV. Обязательства Сторон</w:t>
      </w:r>
    </w:p>
    <w:p w14:paraId="33685438" w14:textId="77777777" w:rsidR="00A14E7A" w:rsidRDefault="00270F7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4.1. Стороны выступают гарантами выполнения взятых на себя обязательств и договоренностей, закрепленных в настоящем Соглашении;</w:t>
      </w:r>
    </w:p>
    <w:p w14:paraId="4473B72B" w14:textId="2F5BBCFE" w:rsidR="001B6F63" w:rsidRDefault="00270F75" w:rsidP="001B6F63">
      <w:pPr>
        <w:pStyle w:val="ConsPlusNormal0"/>
        <w:ind w:firstLine="540"/>
        <w:jc w:val="both"/>
        <w:rPr>
          <w:rFonts w:ascii="Times New Roman" w:hAnsi="Times New Roman" w:cs="Times New Roman"/>
          <w:sz w:val="28"/>
          <w:szCs w:val="28"/>
        </w:rPr>
      </w:pPr>
      <w:r w:rsidRPr="006E5C6D">
        <w:rPr>
          <w:rFonts w:ascii="Times New Roman" w:hAnsi="Times New Roman" w:cs="Times New Roman"/>
          <w:sz w:val="28"/>
          <w:szCs w:val="28"/>
        </w:rPr>
        <w:t xml:space="preserve">4.2. Принимать меры по вовлечению в профессиональную деятельность безработных граждан </w:t>
      </w:r>
      <w:r w:rsidR="008A4218" w:rsidRPr="006E5C6D">
        <w:rPr>
          <w:rFonts w:ascii="Times New Roman" w:hAnsi="Times New Roman" w:cs="Times New Roman"/>
          <w:sz w:val="28"/>
          <w:szCs w:val="28"/>
        </w:rPr>
        <w:t xml:space="preserve">Панкрушихинского района </w:t>
      </w:r>
      <w:r w:rsidRPr="006E5C6D">
        <w:rPr>
          <w:rFonts w:ascii="Times New Roman" w:hAnsi="Times New Roman" w:cs="Times New Roman"/>
          <w:sz w:val="28"/>
          <w:szCs w:val="28"/>
        </w:rPr>
        <w:t xml:space="preserve">Алтайского края. Оказывать содействие обеспечению занятости населения </w:t>
      </w:r>
      <w:r w:rsidR="008A4218" w:rsidRPr="006E5C6D">
        <w:rPr>
          <w:rFonts w:ascii="Times New Roman" w:hAnsi="Times New Roman" w:cs="Times New Roman"/>
          <w:sz w:val="28"/>
          <w:szCs w:val="28"/>
        </w:rPr>
        <w:t>в Панкрушихинск</w:t>
      </w:r>
      <w:r w:rsidR="006E5C6D" w:rsidRPr="006E5C6D">
        <w:rPr>
          <w:rFonts w:ascii="Times New Roman" w:hAnsi="Times New Roman" w:cs="Times New Roman"/>
          <w:sz w:val="28"/>
          <w:szCs w:val="28"/>
        </w:rPr>
        <w:t>ом</w:t>
      </w:r>
      <w:r w:rsidR="008A4218" w:rsidRPr="006E5C6D">
        <w:rPr>
          <w:rFonts w:ascii="Times New Roman" w:hAnsi="Times New Roman" w:cs="Times New Roman"/>
          <w:sz w:val="28"/>
          <w:szCs w:val="28"/>
        </w:rPr>
        <w:t xml:space="preserve"> район</w:t>
      </w:r>
      <w:r w:rsidR="006E5C6D" w:rsidRPr="006E5C6D">
        <w:rPr>
          <w:rFonts w:ascii="Times New Roman" w:hAnsi="Times New Roman" w:cs="Times New Roman"/>
          <w:sz w:val="28"/>
          <w:szCs w:val="28"/>
        </w:rPr>
        <w:t>е</w:t>
      </w:r>
      <w:r w:rsidR="008A4218" w:rsidRPr="006E5C6D">
        <w:rPr>
          <w:rFonts w:ascii="Times New Roman" w:hAnsi="Times New Roman" w:cs="Times New Roman"/>
          <w:sz w:val="28"/>
          <w:szCs w:val="28"/>
        </w:rPr>
        <w:t xml:space="preserve"> </w:t>
      </w:r>
      <w:r w:rsidRPr="006E5C6D">
        <w:rPr>
          <w:rFonts w:ascii="Times New Roman" w:hAnsi="Times New Roman" w:cs="Times New Roman"/>
          <w:sz w:val="28"/>
          <w:szCs w:val="28"/>
        </w:rPr>
        <w:t xml:space="preserve">Алтайского края, </w:t>
      </w:r>
      <w:r w:rsidR="006E5C6D">
        <w:rPr>
          <w:rFonts w:ascii="Times New Roman" w:hAnsi="Times New Roman" w:cs="Times New Roman"/>
          <w:sz w:val="28"/>
          <w:szCs w:val="28"/>
        </w:rPr>
        <w:t>проводить согласованную политику в области регулирования внешней и внутренней трудовой миграции</w:t>
      </w:r>
      <w:r w:rsidRPr="006E66F2">
        <w:rPr>
          <w:rFonts w:ascii="Times New Roman" w:hAnsi="Times New Roman" w:cs="Times New Roman"/>
          <w:sz w:val="28"/>
          <w:szCs w:val="28"/>
        </w:rPr>
        <w:t>;</w:t>
      </w:r>
    </w:p>
    <w:p w14:paraId="2646C9C2" w14:textId="14061491"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4.3. </w:t>
      </w:r>
      <w:r w:rsidRPr="006E5C6D">
        <w:rPr>
          <w:rFonts w:ascii="Times New Roman" w:hAnsi="Times New Roman" w:cs="Times New Roman"/>
          <w:sz w:val="28"/>
          <w:szCs w:val="28"/>
        </w:rPr>
        <w:t>Проводить согласованную политику и принимать меры, направленные на обеспечение реализации соглашений всех уровней, оказывать всестороннее содействие развитию социального партнерства, в том числе по вовлечению более широкого круга работодателей в пере</w:t>
      </w:r>
      <w:r w:rsidR="008A4218" w:rsidRPr="006E5C6D">
        <w:rPr>
          <w:rFonts w:ascii="Times New Roman" w:hAnsi="Times New Roman" w:cs="Times New Roman"/>
          <w:sz w:val="28"/>
          <w:szCs w:val="28"/>
        </w:rPr>
        <w:t>говорные процессы по заключению</w:t>
      </w:r>
      <w:r w:rsidRPr="006E5C6D">
        <w:rPr>
          <w:rFonts w:ascii="Times New Roman" w:hAnsi="Times New Roman" w:cs="Times New Roman"/>
          <w:sz w:val="28"/>
          <w:szCs w:val="28"/>
        </w:rPr>
        <w:t xml:space="preserve"> территориальных и территориальных отраслевых соглашений, коллективных договоров, созданию и укреплению сторон социального партнерства.</w:t>
      </w:r>
    </w:p>
    <w:p w14:paraId="04B6E8DA" w14:textId="63D1FDE7"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4.4. </w:t>
      </w:r>
      <w:r w:rsidRPr="006E5C6D">
        <w:rPr>
          <w:rFonts w:ascii="Times New Roman" w:hAnsi="Times New Roman" w:cs="Times New Roman"/>
          <w:sz w:val="28"/>
          <w:szCs w:val="28"/>
        </w:rPr>
        <w:t>Оказывать содействие созданию территориальн</w:t>
      </w:r>
      <w:r w:rsidR="006E5C6D" w:rsidRPr="006E5C6D">
        <w:rPr>
          <w:rFonts w:ascii="Times New Roman" w:hAnsi="Times New Roman" w:cs="Times New Roman"/>
          <w:sz w:val="28"/>
          <w:szCs w:val="28"/>
        </w:rPr>
        <w:t>ых</w:t>
      </w:r>
      <w:r w:rsidRPr="006E5C6D">
        <w:rPr>
          <w:rFonts w:ascii="Times New Roman" w:hAnsi="Times New Roman" w:cs="Times New Roman"/>
          <w:sz w:val="28"/>
          <w:szCs w:val="28"/>
        </w:rPr>
        <w:t xml:space="preserve"> объединени</w:t>
      </w:r>
      <w:r w:rsidR="006E5C6D" w:rsidRPr="006E5C6D">
        <w:rPr>
          <w:rFonts w:ascii="Times New Roman" w:hAnsi="Times New Roman" w:cs="Times New Roman"/>
          <w:sz w:val="28"/>
          <w:szCs w:val="28"/>
        </w:rPr>
        <w:t>й</w:t>
      </w:r>
      <w:r w:rsidRPr="006E5C6D">
        <w:rPr>
          <w:rFonts w:ascii="Times New Roman" w:hAnsi="Times New Roman" w:cs="Times New Roman"/>
          <w:sz w:val="28"/>
          <w:szCs w:val="28"/>
        </w:rPr>
        <w:t xml:space="preserve"> работодателей.</w:t>
      </w:r>
    </w:p>
    <w:p w14:paraId="780FB0B5" w14:textId="77777777"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4.5. Способствовать созданию профсоюзных организаций на предприятиях и организациях всех форм собственности и взаимодействовать с ними независимо от численности членов профсоюза.</w:t>
      </w:r>
    </w:p>
    <w:p w14:paraId="0CFB14D4" w14:textId="77777777"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4.6. Формировать социально ответственную позицию работодателей по всем направлениям социально-трудовой сферы, в том числе в рамках реализации </w:t>
      </w:r>
      <w:hyperlink r:id="rId19">
        <w:r>
          <w:rPr>
            <w:rFonts w:ascii="Times New Roman" w:hAnsi="Times New Roman" w:cs="Times New Roman"/>
            <w:sz w:val="28"/>
            <w:szCs w:val="28"/>
          </w:rPr>
          <w:t>указа</w:t>
        </w:r>
      </w:hyperlink>
      <w:r>
        <w:rPr>
          <w:rFonts w:ascii="Times New Roman" w:hAnsi="Times New Roman" w:cs="Times New Roman"/>
          <w:sz w:val="28"/>
          <w:szCs w:val="28"/>
        </w:rPr>
        <w:t xml:space="preserve"> Губернатора Алтайского края от 12.03.2015 № 22 «О повышении социальной ответственности работодателей Алтайского края».</w:t>
      </w:r>
    </w:p>
    <w:p w14:paraId="175AD346" w14:textId="7FE2724C"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4.7.  </w:t>
      </w:r>
      <w:r w:rsidR="006E5C6D">
        <w:rPr>
          <w:rFonts w:ascii="Times New Roman" w:hAnsi="Times New Roman" w:cs="Times New Roman"/>
          <w:sz w:val="28"/>
          <w:szCs w:val="28"/>
        </w:rPr>
        <w:t xml:space="preserve">Оказывать содействие и </w:t>
      </w:r>
      <w:r w:rsidR="006E5C6D" w:rsidRPr="006E66F2">
        <w:rPr>
          <w:rFonts w:ascii="Times New Roman" w:hAnsi="Times New Roman" w:cs="Times New Roman"/>
          <w:sz w:val="28"/>
          <w:szCs w:val="28"/>
        </w:rPr>
        <w:t>п</w:t>
      </w:r>
      <w:r w:rsidR="00BF3C86" w:rsidRPr="006E66F2">
        <w:rPr>
          <w:rFonts w:ascii="Times New Roman" w:hAnsi="Times New Roman" w:cs="Times New Roman"/>
          <w:sz w:val="28"/>
          <w:szCs w:val="28"/>
        </w:rPr>
        <w:t xml:space="preserve">ринимать участие в </w:t>
      </w:r>
      <w:r w:rsidRPr="006E66F2">
        <w:rPr>
          <w:rFonts w:ascii="Times New Roman" w:hAnsi="Times New Roman" w:cs="Times New Roman"/>
          <w:sz w:val="28"/>
          <w:szCs w:val="28"/>
        </w:rPr>
        <w:t>ежегодн</w:t>
      </w:r>
      <w:r w:rsidR="00BF3C86" w:rsidRPr="006E66F2">
        <w:rPr>
          <w:rFonts w:ascii="Times New Roman" w:hAnsi="Times New Roman" w:cs="Times New Roman"/>
          <w:sz w:val="28"/>
          <w:szCs w:val="28"/>
        </w:rPr>
        <w:t>ых</w:t>
      </w:r>
      <w:r w:rsidRPr="006E66F2">
        <w:rPr>
          <w:rFonts w:ascii="Times New Roman" w:hAnsi="Times New Roman" w:cs="Times New Roman"/>
          <w:sz w:val="28"/>
          <w:szCs w:val="28"/>
        </w:rPr>
        <w:t xml:space="preserve"> конкурс</w:t>
      </w:r>
      <w:r w:rsidR="00BF3C86" w:rsidRPr="006E66F2">
        <w:rPr>
          <w:rFonts w:ascii="Times New Roman" w:hAnsi="Times New Roman" w:cs="Times New Roman"/>
          <w:sz w:val="28"/>
          <w:szCs w:val="28"/>
        </w:rPr>
        <w:t>ах</w:t>
      </w:r>
      <w:r w:rsidRPr="006E66F2">
        <w:rPr>
          <w:rFonts w:ascii="Times New Roman" w:hAnsi="Times New Roman" w:cs="Times New Roman"/>
          <w:sz w:val="28"/>
          <w:szCs w:val="28"/>
        </w:rPr>
        <w:t xml:space="preserve"> "Лучший социально ответственный работодатель года", "Лучший по профессии", "Лучший шеф-наставник". Участвовать в реализации проекта "Навыки мудрых", предусматривающего проведение ежегодного регионального чемпионата </w:t>
      </w:r>
      <w:proofErr w:type="spellStart"/>
      <w:r w:rsidRPr="006E66F2">
        <w:rPr>
          <w:rFonts w:ascii="Times New Roman" w:hAnsi="Times New Roman" w:cs="Times New Roman"/>
          <w:sz w:val="28"/>
          <w:szCs w:val="28"/>
        </w:rPr>
        <w:t>профмастерства</w:t>
      </w:r>
      <w:proofErr w:type="spellEnd"/>
      <w:r w:rsidRPr="006E66F2">
        <w:rPr>
          <w:rFonts w:ascii="Times New Roman" w:hAnsi="Times New Roman" w:cs="Times New Roman"/>
          <w:sz w:val="28"/>
          <w:szCs w:val="28"/>
        </w:rPr>
        <w:t xml:space="preserve"> среди участников возрастной категории 50+.</w:t>
      </w:r>
    </w:p>
    <w:p w14:paraId="1267D822" w14:textId="77777777"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4.8.  Содействовать предотвращению и урегулированию коллективных трудовых споров (конфликтов).</w:t>
      </w:r>
    </w:p>
    <w:p w14:paraId="34DB5091" w14:textId="77777777"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4.9. Продолжить практику распространения передового опыта работы по решению вопросов регулирования социально-трудовых отношений с использованием краевых, ведомственных, корпоративных, профсоюзных средств массовой информации.</w:t>
      </w:r>
    </w:p>
    <w:p w14:paraId="5CAE97B3" w14:textId="77777777" w:rsidR="001B6F63"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4.10</w:t>
      </w:r>
      <w:r w:rsidR="001629A5">
        <w:rPr>
          <w:rFonts w:ascii="Times New Roman" w:hAnsi="Times New Roman" w:cs="Times New Roman"/>
          <w:sz w:val="28"/>
          <w:szCs w:val="28"/>
        </w:rPr>
        <w:t>.</w:t>
      </w:r>
      <w:r>
        <w:rPr>
          <w:rFonts w:ascii="Times New Roman" w:hAnsi="Times New Roman" w:cs="Times New Roman"/>
          <w:sz w:val="28"/>
          <w:szCs w:val="28"/>
        </w:rPr>
        <w:t xml:space="preserve"> Способствовать предотвращению негативных последствий реструктуризации отраслей экономики, системообразующих и градообразующих предприятий, вырабатывать и реализовывать меры по предотвращению массовых увольнений работников.</w:t>
      </w:r>
    </w:p>
    <w:p w14:paraId="30FEA3BE" w14:textId="77777777" w:rsidR="001629A5"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1629A5">
        <w:rPr>
          <w:rFonts w:ascii="Times New Roman" w:hAnsi="Times New Roman" w:cs="Times New Roman"/>
          <w:sz w:val="28"/>
          <w:szCs w:val="28"/>
        </w:rPr>
        <w:t>1</w:t>
      </w:r>
      <w:r>
        <w:rPr>
          <w:rFonts w:ascii="Times New Roman" w:hAnsi="Times New Roman" w:cs="Times New Roman"/>
          <w:sz w:val="28"/>
          <w:szCs w:val="28"/>
        </w:rPr>
        <w:t>. Содействовать развитию добровольчества (</w:t>
      </w:r>
      <w:proofErr w:type="spellStart"/>
      <w:r>
        <w:rPr>
          <w:rFonts w:ascii="Times New Roman" w:hAnsi="Times New Roman" w:cs="Times New Roman"/>
          <w:sz w:val="28"/>
          <w:szCs w:val="28"/>
        </w:rPr>
        <w:t>волонтерства</w:t>
      </w:r>
      <w:proofErr w:type="spellEnd"/>
      <w:r>
        <w:rPr>
          <w:rFonts w:ascii="Times New Roman" w:hAnsi="Times New Roman" w:cs="Times New Roman"/>
          <w:sz w:val="28"/>
          <w:szCs w:val="28"/>
        </w:rPr>
        <w:t>) в Алтайском крае, вовлечению работников в добровольческую (волонтерскую) деятельность, предусматривать меры поддержки поощрения в благотворительной деятельности.</w:t>
      </w:r>
    </w:p>
    <w:p w14:paraId="33DC7136" w14:textId="77777777" w:rsidR="001629A5" w:rsidRPr="001629A5" w:rsidRDefault="001629A5" w:rsidP="001629A5">
      <w:pPr>
        <w:pStyle w:val="ConsPlusNormal0"/>
        <w:spacing w:line="235" w:lineRule="auto"/>
        <w:ind w:firstLine="720"/>
        <w:jc w:val="both"/>
        <w:rPr>
          <w:rFonts w:ascii="Times New Roman" w:hAnsi="Times New Roman" w:cs="Times New Roman"/>
          <w:sz w:val="28"/>
          <w:szCs w:val="28"/>
        </w:rPr>
      </w:pPr>
      <w:r w:rsidRPr="001629A5">
        <w:rPr>
          <w:rFonts w:ascii="Times New Roman" w:hAnsi="Times New Roman" w:cs="Times New Roman"/>
          <w:sz w:val="28"/>
          <w:szCs w:val="28"/>
        </w:rPr>
        <w:t>4.11. При отсутствии в территориальных отраслевых (межотраслевых) соглашениях критериев массового увольнения основными критериями массового увольнения считать показатели численности увольняемых работников организаций с численностью работающих от 15 и более человек за определенный период времени:</w:t>
      </w:r>
    </w:p>
    <w:p w14:paraId="2AEFFF82" w14:textId="77777777" w:rsidR="001629A5" w:rsidRPr="001629A5" w:rsidRDefault="001629A5" w:rsidP="001629A5">
      <w:pPr>
        <w:pStyle w:val="ConsPlusNormal0"/>
        <w:spacing w:line="235" w:lineRule="auto"/>
        <w:ind w:firstLine="720"/>
        <w:jc w:val="both"/>
        <w:rPr>
          <w:rFonts w:ascii="Times New Roman" w:hAnsi="Times New Roman" w:cs="Times New Roman"/>
          <w:sz w:val="28"/>
          <w:szCs w:val="28"/>
        </w:rPr>
      </w:pPr>
      <w:r w:rsidRPr="001629A5">
        <w:rPr>
          <w:rFonts w:ascii="Times New Roman" w:hAnsi="Times New Roman" w:cs="Times New Roman"/>
          <w:sz w:val="28"/>
          <w:szCs w:val="28"/>
        </w:rPr>
        <w:t>увольнение работников в связи с ликвидацией организации, независимо от организационно-правовой формы либо прекращением деятельности индивидуального предпринимателя с численностью работающих 15 и более;</w:t>
      </w:r>
    </w:p>
    <w:p w14:paraId="5429DE5D" w14:textId="77777777" w:rsidR="001629A5" w:rsidRPr="001629A5" w:rsidRDefault="001629A5" w:rsidP="001629A5">
      <w:pPr>
        <w:pStyle w:val="ConsPlusNormal0"/>
        <w:spacing w:line="235" w:lineRule="auto"/>
        <w:ind w:firstLine="720"/>
        <w:jc w:val="both"/>
        <w:rPr>
          <w:rFonts w:ascii="Times New Roman" w:hAnsi="Times New Roman" w:cs="Times New Roman"/>
          <w:sz w:val="28"/>
          <w:szCs w:val="28"/>
        </w:rPr>
      </w:pPr>
      <w:r w:rsidRPr="001629A5">
        <w:rPr>
          <w:rFonts w:ascii="Times New Roman" w:hAnsi="Times New Roman" w:cs="Times New Roman"/>
          <w:sz w:val="28"/>
          <w:szCs w:val="28"/>
        </w:rPr>
        <w:t>сокращение численности или штата работников организации на 30 % и более от общей численности работающих в течение 30 календарных дней;</w:t>
      </w:r>
    </w:p>
    <w:p w14:paraId="65448234" w14:textId="77777777" w:rsidR="001629A5" w:rsidRPr="001629A5" w:rsidRDefault="001629A5" w:rsidP="001629A5">
      <w:pPr>
        <w:pStyle w:val="ConsPlusNormal0"/>
        <w:spacing w:line="235" w:lineRule="auto"/>
        <w:ind w:firstLine="720"/>
        <w:jc w:val="both"/>
        <w:rPr>
          <w:rFonts w:ascii="Times New Roman" w:hAnsi="Times New Roman" w:cs="Times New Roman"/>
          <w:sz w:val="28"/>
          <w:szCs w:val="28"/>
        </w:rPr>
      </w:pPr>
      <w:r w:rsidRPr="001629A5">
        <w:rPr>
          <w:rFonts w:ascii="Times New Roman" w:hAnsi="Times New Roman" w:cs="Times New Roman"/>
          <w:sz w:val="28"/>
          <w:szCs w:val="28"/>
        </w:rPr>
        <w:t>Сокращение численности или штата работников организации в количестве:</w:t>
      </w:r>
    </w:p>
    <w:p w14:paraId="1043FEBA" w14:textId="77777777" w:rsidR="001629A5" w:rsidRPr="001629A5" w:rsidRDefault="001629A5" w:rsidP="001629A5">
      <w:pPr>
        <w:pStyle w:val="ConsPlusNormal0"/>
        <w:spacing w:line="235" w:lineRule="auto"/>
        <w:ind w:firstLine="720"/>
        <w:jc w:val="both"/>
        <w:rPr>
          <w:rFonts w:ascii="Times New Roman" w:hAnsi="Times New Roman" w:cs="Times New Roman"/>
          <w:sz w:val="28"/>
          <w:szCs w:val="28"/>
        </w:rPr>
      </w:pPr>
      <w:r w:rsidRPr="001629A5">
        <w:rPr>
          <w:rFonts w:ascii="Times New Roman" w:hAnsi="Times New Roman" w:cs="Times New Roman"/>
          <w:sz w:val="28"/>
          <w:szCs w:val="28"/>
        </w:rPr>
        <w:t>50 и более человек в течение 30 календарных дней;</w:t>
      </w:r>
    </w:p>
    <w:p w14:paraId="1B8FE663" w14:textId="77777777" w:rsidR="001629A5" w:rsidRPr="001629A5" w:rsidRDefault="001629A5" w:rsidP="001629A5">
      <w:pPr>
        <w:pStyle w:val="ConsPlusNormal0"/>
        <w:spacing w:line="235" w:lineRule="auto"/>
        <w:ind w:firstLine="720"/>
        <w:jc w:val="both"/>
        <w:rPr>
          <w:rFonts w:ascii="Times New Roman" w:hAnsi="Times New Roman" w:cs="Times New Roman"/>
          <w:sz w:val="28"/>
          <w:szCs w:val="28"/>
        </w:rPr>
      </w:pPr>
      <w:r w:rsidRPr="001629A5">
        <w:rPr>
          <w:rFonts w:ascii="Times New Roman" w:hAnsi="Times New Roman" w:cs="Times New Roman"/>
          <w:sz w:val="28"/>
          <w:szCs w:val="28"/>
        </w:rPr>
        <w:t>100 и более человек в течение 60 календарных дней;</w:t>
      </w:r>
    </w:p>
    <w:p w14:paraId="7A861C02" w14:textId="77777777" w:rsidR="001629A5" w:rsidRPr="001629A5" w:rsidRDefault="001629A5" w:rsidP="001629A5">
      <w:pPr>
        <w:pStyle w:val="ConsPlusNormal0"/>
        <w:spacing w:line="235" w:lineRule="auto"/>
        <w:ind w:firstLine="720"/>
        <w:jc w:val="both"/>
        <w:rPr>
          <w:rFonts w:ascii="Times New Roman" w:hAnsi="Times New Roman" w:cs="Times New Roman"/>
          <w:sz w:val="28"/>
          <w:szCs w:val="28"/>
        </w:rPr>
      </w:pPr>
      <w:r w:rsidRPr="001629A5">
        <w:rPr>
          <w:rFonts w:ascii="Times New Roman" w:hAnsi="Times New Roman" w:cs="Times New Roman"/>
          <w:sz w:val="28"/>
          <w:szCs w:val="28"/>
        </w:rPr>
        <w:t>300 и более человек в течение 90 календарных дней.</w:t>
      </w:r>
    </w:p>
    <w:p w14:paraId="05ED73D6" w14:textId="77777777" w:rsidR="00A14E7A" w:rsidRPr="001629A5" w:rsidRDefault="00270F75" w:rsidP="001629A5">
      <w:pPr>
        <w:pStyle w:val="ConsPlusNormal0"/>
        <w:spacing w:line="235"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001629A5">
        <w:rPr>
          <w:rFonts w:ascii="Times New Roman" w:hAnsi="Times New Roman" w:cs="Times New Roman"/>
          <w:sz w:val="28"/>
          <w:szCs w:val="28"/>
        </w:rPr>
        <w:t>3</w:t>
      </w:r>
      <w:r>
        <w:rPr>
          <w:rFonts w:ascii="Times New Roman" w:hAnsi="Times New Roman" w:cs="Times New Roman"/>
          <w:sz w:val="28"/>
          <w:szCs w:val="28"/>
        </w:rPr>
        <w:t>. о</w:t>
      </w:r>
      <w:r w:rsidRPr="001629A5">
        <w:rPr>
          <w:rFonts w:ascii="Times New Roman" w:hAnsi="Times New Roman" w:cs="Times New Roman"/>
          <w:sz w:val="28"/>
          <w:szCs w:val="28"/>
        </w:rPr>
        <w:t>беспечить в 2024 году выполнение основных индикативных показателей в сфере труда и занятости, указанных в приложение № 1;</w:t>
      </w:r>
    </w:p>
    <w:p w14:paraId="50BDFAE7" w14:textId="77777777" w:rsidR="008261F8" w:rsidRDefault="008261F8">
      <w:pPr>
        <w:shd w:val="clear" w:color="auto" w:fill="FFFFFF"/>
        <w:spacing w:after="0" w:line="408" w:lineRule="atLeast"/>
        <w:ind w:firstLine="709"/>
        <w:jc w:val="both"/>
        <w:rPr>
          <w:rFonts w:ascii="Times New Roman" w:eastAsia="Times New Roman" w:hAnsi="Times New Roman" w:cs="Times New Roman"/>
          <w:b/>
          <w:bCs/>
          <w:sz w:val="28"/>
          <w:szCs w:val="28"/>
          <w:lang w:eastAsia="ru-RU"/>
        </w:rPr>
      </w:pPr>
    </w:p>
    <w:p w14:paraId="6470F50B" w14:textId="715B2597" w:rsidR="00A14E7A" w:rsidRPr="001629A5" w:rsidRDefault="00270F75">
      <w:pPr>
        <w:shd w:val="clear" w:color="auto" w:fill="FFFFFF"/>
        <w:spacing w:after="0" w:line="408" w:lineRule="atLeast"/>
        <w:ind w:firstLine="709"/>
        <w:jc w:val="both"/>
        <w:rPr>
          <w:rFonts w:ascii="Times New Roman" w:eastAsia="Times New Roman" w:hAnsi="Times New Roman" w:cs="Times New Roman"/>
          <w:b/>
          <w:bCs/>
          <w:sz w:val="28"/>
          <w:szCs w:val="28"/>
          <w:lang w:eastAsia="ru-RU"/>
        </w:rPr>
      </w:pPr>
      <w:r w:rsidRPr="001629A5">
        <w:rPr>
          <w:rFonts w:ascii="Times New Roman" w:eastAsia="Times New Roman" w:hAnsi="Times New Roman" w:cs="Times New Roman"/>
          <w:b/>
          <w:bCs/>
          <w:sz w:val="28"/>
          <w:szCs w:val="28"/>
          <w:lang w:eastAsia="ru-RU"/>
        </w:rPr>
        <w:t>V. Заключительные положения</w:t>
      </w:r>
    </w:p>
    <w:p w14:paraId="282EF194"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5.1. Соглашение вступает в силу с 01.01.2024 и действует по 31.12.2026.</w:t>
      </w:r>
    </w:p>
    <w:p w14:paraId="2BF68F49"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Изменения в настоящее Соглашение вносятся на основании решений районной трехсторонней комиссии по регулированию социально-трудовых отношений по соглашению Сторон путем подписания дополнительных соглашений к настоящему Соглашению, являющихся его неотъемлемой частью. </w:t>
      </w:r>
      <w:r>
        <w:rPr>
          <w:rFonts w:ascii="Times New Roman" w:hAnsi="Times New Roman" w:cs="Times New Roman"/>
          <w:sz w:val="28"/>
          <w:szCs w:val="28"/>
        </w:rPr>
        <w:t xml:space="preserve">Стороны не вправе устанавливать уровень трудовых и социальных </w:t>
      </w:r>
      <w:r w:rsidR="001629A5">
        <w:rPr>
          <w:rFonts w:ascii="Times New Roman" w:hAnsi="Times New Roman" w:cs="Times New Roman"/>
          <w:sz w:val="28"/>
          <w:szCs w:val="28"/>
        </w:rPr>
        <w:t>гарантий,</w:t>
      </w:r>
      <w:r>
        <w:rPr>
          <w:rFonts w:ascii="Times New Roman" w:hAnsi="Times New Roman" w:cs="Times New Roman"/>
          <w:sz w:val="28"/>
          <w:szCs w:val="28"/>
        </w:rPr>
        <w:t xml:space="preserve"> ниже закрепленных в настоящем Соглашении.</w:t>
      </w:r>
    </w:p>
    <w:p w14:paraId="2CE3B92A" w14:textId="77777777" w:rsidR="00A14E7A" w:rsidRDefault="00270F75">
      <w:pPr>
        <w:pStyle w:val="ConsPlusNormal0"/>
        <w:spacing w:line="242"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5.3. </w:t>
      </w:r>
      <w:r>
        <w:rPr>
          <w:rFonts w:ascii="Times New Roman" w:hAnsi="Times New Roman" w:cs="Times New Roman"/>
          <w:sz w:val="28"/>
          <w:szCs w:val="28"/>
        </w:rPr>
        <w:t xml:space="preserve">Присоединение к настоящему Соглашению и дополнительным соглашениям к нему работодателей, осуществляющих деятельность на территории Алтайского края и не участвовавших в их заключении, осуществляется в соответствии с </w:t>
      </w:r>
      <w:hyperlink r:id="rId20">
        <w:r w:rsidRPr="00B972F0">
          <w:rPr>
            <w:rFonts w:ascii="Times New Roman" w:hAnsi="Times New Roman" w:cs="Times New Roman"/>
            <w:color w:val="000000" w:themeColor="text1"/>
            <w:sz w:val="28"/>
            <w:szCs w:val="28"/>
          </w:rPr>
          <w:t>законом</w:t>
        </w:r>
      </w:hyperlink>
      <w:r w:rsidRPr="00B972F0">
        <w:rPr>
          <w:rFonts w:ascii="Times New Roman" w:hAnsi="Times New Roman" w:cs="Times New Roman"/>
          <w:color w:val="000000" w:themeColor="text1"/>
          <w:sz w:val="28"/>
          <w:szCs w:val="28"/>
        </w:rPr>
        <w:t xml:space="preserve"> Алтайского края от 14.06.2007 N 55-ЗС "О социальном партнерстве в Алтайском крае" и </w:t>
      </w:r>
      <w:hyperlink r:id="rId21">
        <w:r w:rsidRPr="00B972F0">
          <w:rPr>
            <w:rFonts w:ascii="Times New Roman" w:hAnsi="Times New Roman" w:cs="Times New Roman"/>
            <w:color w:val="000000" w:themeColor="text1"/>
            <w:sz w:val="28"/>
            <w:szCs w:val="28"/>
          </w:rPr>
          <w:t>постановлением</w:t>
        </w:r>
      </w:hyperlink>
      <w:r>
        <w:rPr>
          <w:rFonts w:ascii="Times New Roman" w:hAnsi="Times New Roman" w:cs="Times New Roman"/>
          <w:sz w:val="28"/>
          <w:szCs w:val="28"/>
        </w:rPr>
        <w:t xml:space="preserve"> Администрации Алтайского края от 10.06.2009 N 248 "Об утверждении Порядка опубликования Регионального, региональных отраслевых (межотраслевых) соглашений и предложений о присоединении к ним".</w:t>
      </w:r>
    </w:p>
    <w:p w14:paraId="37434B56"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Отказы работодателей на предмет их мотивированности, рассматриваются районной рабочей группой по вопросам заработной платы в составе районной трехсторонней комиссии по регулированию социально-трудовых отношений, которая принимает решение о соблюдении работодателями процедуры присоединения к соглашениям, установленной законодательством Алтайского края и нормативными правовыми актами Панкрушихинского района, а также мотивированности либо немотивированности представленных отказов.</w:t>
      </w:r>
    </w:p>
    <w:p w14:paraId="2BADFC3C" w14:textId="77777777" w:rsidR="00A14E7A" w:rsidRDefault="00270F75">
      <w:pPr>
        <w:pStyle w:val="ConsPlusNormal0"/>
        <w:spacing w:line="242"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5.4. </w:t>
      </w:r>
      <w:r>
        <w:rPr>
          <w:rFonts w:ascii="Times New Roman" w:hAnsi="Times New Roman" w:cs="Times New Roman"/>
          <w:sz w:val="28"/>
          <w:szCs w:val="28"/>
        </w:rPr>
        <w:t>Контроль за выполнением настоящего Соглашения, разрешение разногласий, возникающих в ходе его выполнения, осуществляет краевая трехсторонняя комиссия по регулированию социально-трудовых отношений, которая в том числе направляет информацию о выявленных фактах нарушений в Межрегиональную территориальную инспекцию труда в Алтайском крае и Республике Алтай в целях привлечения виновных лиц к административной и уголовной ответственности в установленном законодательством порядке.</w:t>
      </w:r>
    </w:p>
    <w:p w14:paraId="4CB2430B"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5.5. Срок обращения к работодателю за выплатой единовременного пособия, указанного в подпункте 2.5.8 настоящего Соглашения, – в течение 3 лет</w:t>
      </w:r>
      <w:r>
        <w:rPr>
          <w:rFonts w:ascii="Times New Roman" w:hAnsi="Times New Roman" w:cs="Times New Roman"/>
          <w:color w:val="000000"/>
          <w:sz w:val="28"/>
          <w:szCs w:val="28"/>
        </w:rPr>
        <w:t xml:space="preserve"> с момента наступления несчастного случая, в подпункте 2.5.9 – не позднее 6 месяцев с даты окончания срока действия настоящего Соглашения.</w:t>
      </w:r>
    </w:p>
    <w:p w14:paraId="6DC2CE24"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5.6. По запросу любой из Сторон, а также по итогам года Стороны представляют друг другу письменную информацию о выполнении настоящего Соглашения в части принятых на себя обязательств.</w:t>
      </w:r>
    </w:p>
    <w:p w14:paraId="656B306A" w14:textId="77777777" w:rsidR="00A14E7A" w:rsidRDefault="00270F75">
      <w:pPr>
        <w:pStyle w:val="ConsPlusNormal0"/>
        <w:spacing w:line="242"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5.7. Стороны несут ответственность за уклонение от участия в переговорах, нарушение и невыполнение обязательств, предусмотренных настоящим Соглашением, в соответствии с законодательством Российской Федерации и Алтайского края.</w:t>
      </w:r>
    </w:p>
    <w:p w14:paraId="5C2D3DBB" w14:textId="77777777" w:rsidR="00A14E7A" w:rsidRDefault="00270F75">
      <w:pPr>
        <w:widowControl w:val="0"/>
        <w:spacing w:after="0" w:line="247"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5.8. В</w:t>
      </w:r>
      <w:r>
        <w:rPr>
          <w:rFonts w:ascii="Times New Roman" w:hAnsi="Times New Roman" w:cs="Times New Roman"/>
          <w:bCs/>
          <w:sz w:val="28"/>
          <w:szCs w:val="28"/>
        </w:rPr>
        <w:t xml:space="preserve"> двухнедельный срок после регистрации Соглашения в Управлении Алтайского края по труду и занятости населения, его полный текст публикуется на официальном сайте Администрации Панкрушихинского района и</w:t>
      </w:r>
      <w:r>
        <w:rPr>
          <w:rFonts w:ascii="Times New Roman" w:hAnsi="Times New Roman" w:cs="Times New Roman"/>
          <w:color w:val="000000"/>
          <w:sz w:val="28"/>
          <w:szCs w:val="28"/>
        </w:rPr>
        <w:t xml:space="preserve"> в газете «Трибуна хлебороба».</w:t>
      </w:r>
    </w:p>
    <w:p w14:paraId="4EA60600" w14:textId="77777777" w:rsidR="00A14E7A" w:rsidRDefault="00A14E7A">
      <w:pPr>
        <w:pStyle w:val="ConsPlusNormal0"/>
        <w:spacing w:line="235" w:lineRule="auto"/>
        <w:ind w:firstLine="720"/>
        <w:jc w:val="both"/>
        <w:rPr>
          <w:rFonts w:ascii="Times New Roman" w:hAnsi="Times New Roman" w:cs="Times New Roman"/>
          <w:color w:val="000000"/>
          <w:sz w:val="28"/>
          <w:szCs w:val="28"/>
        </w:rPr>
      </w:pPr>
    </w:p>
    <w:p w14:paraId="52410A63" w14:textId="77777777" w:rsidR="00A14E7A" w:rsidRDefault="00A14E7A">
      <w:pPr>
        <w:pStyle w:val="ConsPlusNormal0"/>
        <w:spacing w:line="235" w:lineRule="auto"/>
        <w:ind w:firstLine="720"/>
        <w:jc w:val="both"/>
        <w:rPr>
          <w:rFonts w:ascii="Times New Roman" w:hAnsi="Times New Roman" w:cs="Times New Roman"/>
          <w:color w:val="000000"/>
          <w:sz w:val="28"/>
          <w:szCs w:val="28"/>
        </w:rPr>
      </w:pPr>
    </w:p>
    <w:p w14:paraId="437B2B2E" w14:textId="77777777" w:rsidR="00A14E7A" w:rsidRDefault="00270F75">
      <w:pPr>
        <w:pStyle w:val="ConsPlusTitle"/>
        <w:spacing w:line="235" w:lineRule="auto"/>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VI. Подписи Сторон</w:t>
      </w:r>
    </w:p>
    <w:p w14:paraId="67346531" w14:textId="77777777" w:rsidR="00A14E7A" w:rsidRDefault="00A14E7A">
      <w:pPr>
        <w:pStyle w:val="ConsPlusTitle"/>
        <w:spacing w:line="235" w:lineRule="auto"/>
        <w:jc w:val="center"/>
        <w:outlineLvl w:val="0"/>
        <w:rPr>
          <w:rFonts w:ascii="Times New Roman" w:hAnsi="Times New Roman" w:cs="Times New Roman"/>
          <w:color w:val="000000"/>
          <w:sz w:val="28"/>
          <w:szCs w:val="28"/>
        </w:rPr>
      </w:pPr>
    </w:p>
    <w:p w14:paraId="601AEEB4" w14:textId="77777777" w:rsidR="00A14E7A" w:rsidRDefault="00270F75">
      <w:pPr>
        <w:pStyle w:val="ac"/>
        <w:rPr>
          <w:rFonts w:ascii="Times New Roman" w:hAnsi="Times New Roman"/>
          <w:sz w:val="28"/>
          <w:szCs w:val="28"/>
        </w:rPr>
      </w:pPr>
      <w:r>
        <w:rPr>
          <w:rFonts w:ascii="Times New Roman" w:hAnsi="Times New Roman"/>
          <w:sz w:val="28"/>
          <w:szCs w:val="28"/>
        </w:rPr>
        <w:t>От Администрации района:</w:t>
      </w:r>
    </w:p>
    <w:p w14:paraId="46D695B5" w14:textId="77777777" w:rsidR="006B148E" w:rsidRDefault="006B148E">
      <w:pPr>
        <w:pStyle w:val="ac"/>
        <w:rPr>
          <w:rFonts w:ascii="Times New Roman" w:hAnsi="Times New Roman"/>
          <w:sz w:val="28"/>
          <w:szCs w:val="28"/>
        </w:rPr>
      </w:pPr>
    </w:p>
    <w:p w14:paraId="04444A6F" w14:textId="7CC5F158" w:rsidR="00A14E7A" w:rsidRDefault="00270F75">
      <w:pPr>
        <w:pStyle w:val="ac"/>
        <w:rPr>
          <w:rFonts w:ascii="Times New Roman" w:hAnsi="Times New Roman"/>
          <w:sz w:val="28"/>
          <w:szCs w:val="28"/>
        </w:rPr>
      </w:pPr>
      <w:r>
        <w:rPr>
          <w:rFonts w:ascii="Times New Roman" w:hAnsi="Times New Roman"/>
          <w:sz w:val="28"/>
          <w:szCs w:val="28"/>
        </w:rPr>
        <w:t>Глава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D445A">
        <w:rPr>
          <w:rFonts w:ascii="Times New Roman" w:hAnsi="Times New Roman"/>
          <w:sz w:val="28"/>
          <w:szCs w:val="28"/>
        </w:rPr>
        <w:t xml:space="preserve">подписано   </w:t>
      </w:r>
      <w:r>
        <w:rPr>
          <w:rFonts w:ascii="Times New Roman" w:hAnsi="Times New Roman"/>
          <w:sz w:val="28"/>
          <w:szCs w:val="28"/>
        </w:rPr>
        <w:tab/>
        <w:t xml:space="preserve">    </w:t>
      </w:r>
      <w:r w:rsidR="009419EF">
        <w:rPr>
          <w:rFonts w:ascii="Times New Roman" w:hAnsi="Times New Roman"/>
          <w:sz w:val="28"/>
          <w:szCs w:val="28"/>
        </w:rPr>
        <w:t xml:space="preserve">          </w:t>
      </w:r>
      <w:r>
        <w:rPr>
          <w:rFonts w:ascii="Times New Roman" w:hAnsi="Times New Roman"/>
          <w:sz w:val="28"/>
          <w:szCs w:val="28"/>
        </w:rPr>
        <w:t xml:space="preserve">    Д.В. Васильев</w:t>
      </w:r>
    </w:p>
    <w:p w14:paraId="4AE82C09" w14:textId="77777777" w:rsidR="00A14E7A" w:rsidRDefault="00A14E7A">
      <w:pPr>
        <w:pStyle w:val="ac"/>
        <w:rPr>
          <w:rFonts w:ascii="Times New Roman" w:hAnsi="Times New Roman"/>
          <w:sz w:val="28"/>
          <w:szCs w:val="28"/>
        </w:rPr>
      </w:pPr>
    </w:p>
    <w:p w14:paraId="47EE3973" w14:textId="77777777" w:rsidR="00A14E7A" w:rsidRDefault="00A14E7A">
      <w:pPr>
        <w:pStyle w:val="ac"/>
        <w:rPr>
          <w:rFonts w:ascii="Times New Roman" w:hAnsi="Times New Roman"/>
          <w:sz w:val="28"/>
          <w:szCs w:val="28"/>
        </w:rPr>
      </w:pPr>
    </w:p>
    <w:tbl>
      <w:tblPr>
        <w:tblW w:w="9355" w:type="dxa"/>
        <w:tblLayout w:type="fixed"/>
        <w:tblLook w:val="04A0" w:firstRow="1" w:lastRow="0" w:firstColumn="1" w:lastColumn="0" w:noHBand="0" w:noVBand="1"/>
      </w:tblPr>
      <w:tblGrid>
        <w:gridCol w:w="4695"/>
        <w:gridCol w:w="4660"/>
      </w:tblGrid>
      <w:tr w:rsidR="00A14E7A" w14:paraId="285D4C2F" w14:textId="77777777" w:rsidTr="006B148E">
        <w:trPr>
          <w:trHeight w:val="2751"/>
        </w:trPr>
        <w:tc>
          <w:tcPr>
            <w:tcW w:w="4694" w:type="dxa"/>
            <w:shd w:val="clear" w:color="auto" w:fill="auto"/>
          </w:tcPr>
          <w:p w14:paraId="191EC500" w14:textId="77777777" w:rsidR="00A14E7A" w:rsidRDefault="00270F75">
            <w:pPr>
              <w:pStyle w:val="ac"/>
              <w:widowControl w:val="0"/>
              <w:rPr>
                <w:rFonts w:ascii="Times New Roman" w:hAnsi="Times New Roman"/>
                <w:sz w:val="28"/>
                <w:szCs w:val="28"/>
              </w:rPr>
            </w:pPr>
            <w:r>
              <w:rPr>
                <w:rFonts w:ascii="Times New Roman" w:hAnsi="Times New Roman"/>
                <w:sz w:val="28"/>
                <w:szCs w:val="28"/>
              </w:rPr>
              <w:t>От Профсоюзов:</w:t>
            </w:r>
          </w:p>
          <w:p w14:paraId="4C784AC5" w14:textId="77777777" w:rsidR="00A14E7A" w:rsidRDefault="00270F7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Алтайский краевой союз организаций профсоюзов </w:t>
            </w:r>
          </w:p>
          <w:p w14:paraId="3DD94321" w14:textId="77777777" w:rsidR="00A14E7A" w:rsidRDefault="00270F7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(Алтайский крайсовпроф)</w:t>
            </w:r>
          </w:p>
          <w:p w14:paraId="52F1217A" w14:textId="77777777" w:rsidR="00A14E7A" w:rsidRDefault="00270F75">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Алтайского краевого союза организаций</w:t>
            </w:r>
          </w:p>
          <w:p w14:paraId="079E3305" w14:textId="77777777" w:rsidR="00A14E7A" w:rsidRDefault="00270F75">
            <w:pPr>
              <w:pStyle w:val="ac"/>
              <w:widowControl w:val="0"/>
            </w:pPr>
            <w:r>
              <w:rPr>
                <w:rFonts w:ascii="Times New Roman" w:hAnsi="Times New Roman" w:cs="Times New Roman"/>
                <w:sz w:val="28"/>
                <w:szCs w:val="28"/>
              </w:rPr>
              <w:t>профсоюзов (Алтайского крайсовпрофа)</w:t>
            </w:r>
          </w:p>
        </w:tc>
        <w:tc>
          <w:tcPr>
            <w:tcW w:w="4660" w:type="dxa"/>
            <w:shd w:val="clear" w:color="auto" w:fill="auto"/>
          </w:tcPr>
          <w:p w14:paraId="5B17F74B" w14:textId="77777777" w:rsidR="00A14E7A" w:rsidRDefault="00A14E7A">
            <w:pPr>
              <w:widowControl w:val="0"/>
              <w:rPr>
                <w:rFonts w:ascii="Times New Roman" w:hAnsi="Times New Roman"/>
                <w:sz w:val="28"/>
                <w:szCs w:val="28"/>
              </w:rPr>
            </w:pPr>
          </w:p>
          <w:p w14:paraId="4176E617" w14:textId="77777777" w:rsidR="00A14E7A" w:rsidRDefault="00A14E7A">
            <w:pPr>
              <w:widowControl w:val="0"/>
              <w:rPr>
                <w:rFonts w:ascii="Times New Roman" w:hAnsi="Times New Roman"/>
                <w:sz w:val="28"/>
                <w:szCs w:val="28"/>
              </w:rPr>
            </w:pPr>
          </w:p>
          <w:p w14:paraId="0965E523" w14:textId="77777777" w:rsidR="00A14E7A" w:rsidRDefault="00A14E7A">
            <w:pPr>
              <w:widowControl w:val="0"/>
              <w:rPr>
                <w:rFonts w:ascii="Times New Roman" w:hAnsi="Times New Roman"/>
                <w:sz w:val="28"/>
                <w:szCs w:val="28"/>
              </w:rPr>
            </w:pPr>
          </w:p>
          <w:p w14:paraId="25142EF5" w14:textId="77777777" w:rsidR="00A14E7A" w:rsidRDefault="00270F75">
            <w:pPr>
              <w:widowControl w:val="0"/>
              <w:rPr>
                <w:rFonts w:ascii="Times New Roman" w:hAnsi="Times New Roman"/>
                <w:sz w:val="28"/>
                <w:szCs w:val="28"/>
              </w:rPr>
            </w:pPr>
            <w:r>
              <w:rPr>
                <w:rFonts w:ascii="Times New Roman" w:hAnsi="Times New Roman"/>
                <w:sz w:val="28"/>
                <w:szCs w:val="28"/>
              </w:rPr>
              <w:t xml:space="preserve">                                      </w:t>
            </w:r>
          </w:p>
          <w:p w14:paraId="3918EF26" w14:textId="7CE5CF19" w:rsidR="006B148E" w:rsidRDefault="00270F75" w:rsidP="006B148E">
            <w:pPr>
              <w:widowControl w:val="0"/>
              <w:rPr>
                <w:rFonts w:ascii="Times New Roman" w:hAnsi="Times New Roman"/>
                <w:sz w:val="28"/>
                <w:szCs w:val="28"/>
              </w:rPr>
            </w:pPr>
            <w:r>
              <w:rPr>
                <w:rFonts w:ascii="Times New Roman" w:hAnsi="Times New Roman"/>
                <w:sz w:val="28"/>
                <w:szCs w:val="28"/>
              </w:rPr>
              <w:t xml:space="preserve"> </w:t>
            </w:r>
            <w:r w:rsidR="006B148E">
              <w:rPr>
                <w:rFonts w:ascii="Times New Roman" w:hAnsi="Times New Roman"/>
                <w:sz w:val="28"/>
                <w:szCs w:val="28"/>
              </w:rPr>
              <w:t xml:space="preserve"> </w:t>
            </w:r>
            <w:r>
              <w:rPr>
                <w:rFonts w:ascii="Times New Roman" w:hAnsi="Times New Roman"/>
                <w:sz w:val="28"/>
                <w:szCs w:val="28"/>
              </w:rPr>
              <w:t xml:space="preserve">                                 </w:t>
            </w:r>
            <w:r w:rsidR="006B148E">
              <w:rPr>
                <w:rFonts w:ascii="Times New Roman" w:hAnsi="Times New Roman"/>
                <w:sz w:val="28"/>
                <w:szCs w:val="28"/>
              </w:rPr>
              <w:t xml:space="preserve">                                       </w:t>
            </w:r>
            <w:r>
              <w:rPr>
                <w:rFonts w:ascii="Times New Roman" w:hAnsi="Times New Roman"/>
                <w:sz w:val="28"/>
                <w:szCs w:val="28"/>
              </w:rPr>
              <w:t xml:space="preserve"> </w:t>
            </w:r>
            <w:r w:rsidR="006B148E">
              <w:rPr>
                <w:rFonts w:ascii="Times New Roman" w:hAnsi="Times New Roman"/>
                <w:sz w:val="28"/>
                <w:szCs w:val="28"/>
              </w:rPr>
              <w:t xml:space="preserve">               </w:t>
            </w:r>
          </w:p>
          <w:p w14:paraId="125A2C2C" w14:textId="6933E974" w:rsidR="00A14E7A" w:rsidRDefault="006B148E" w:rsidP="00AD445A">
            <w:pPr>
              <w:widowControl w:val="0"/>
              <w:rPr>
                <w:rFonts w:ascii="Times New Roman" w:hAnsi="Times New Roman"/>
                <w:sz w:val="28"/>
                <w:szCs w:val="28"/>
              </w:rPr>
            </w:pPr>
            <w:r>
              <w:rPr>
                <w:rFonts w:ascii="Times New Roman" w:hAnsi="Times New Roman"/>
                <w:sz w:val="28"/>
                <w:szCs w:val="28"/>
              </w:rPr>
              <w:t xml:space="preserve">           </w:t>
            </w:r>
            <w:r w:rsidR="00AD445A">
              <w:rPr>
                <w:rFonts w:ascii="Times New Roman" w:hAnsi="Times New Roman"/>
                <w:sz w:val="28"/>
                <w:szCs w:val="28"/>
              </w:rPr>
              <w:t>подписано</w:t>
            </w:r>
            <w:r>
              <w:rPr>
                <w:rFonts w:ascii="Times New Roman" w:hAnsi="Times New Roman"/>
                <w:sz w:val="28"/>
                <w:szCs w:val="28"/>
              </w:rPr>
              <w:t xml:space="preserve">               </w:t>
            </w:r>
            <w:r w:rsidR="00270F75">
              <w:rPr>
                <w:rFonts w:ascii="Times New Roman" w:hAnsi="Times New Roman"/>
                <w:sz w:val="28"/>
                <w:szCs w:val="28"/>
              </w:rPr>
              <w:t>И.Е. Панов</w:t>
            </w:r>
          </w:p>
        </w:tc>
      </w:tr>
    </w:tbl>
    <w:p w14:paraId="1E406365" w14:textId="0C9B4EB0" w:rsidR="00A14E7A" w:rsidRDefault="00A14E7A">
      <w:pPr>
        <w:pStyle w:val="ConsPlusTitle"/>
        <w:spacing w:line="235" w:lineRule="auto"/>
        <w:jc w:val="center"/>
        <w:outlineLvl w:val="0"/>
        <w:rPr>
          <w:rFonts w:ascii="Times New Roman" w:hAnsi="Times New Roman" w:cs="Times New Roman"/>
          <w:b w:val="0"/>
          <w:color w:val="000000"/>
          <w:sz w:val="28"/>
          <w:szCs w:val="28"/>
        </w:rPr>
      </w:pPr>
    </w:p>
    <w:p w14:paraId="37E97D6E" w14:textId="77777777" w:rsidR="003E57E5" w:rsidRDefault="003E57E5">
      <w:pPr>
        <w:pStyle w:val="ConsPlusTitle"/>
        <w:spacing w:line="235" w:lineRule="auto"/>
        <w:jc w:val="center"/>
        <w:outlineLvl w:val="0"/>
        <w:rPr>
          <w:rFonts w:ascii="Times New Roman" w:hAnsi="Times New Roman" w:cs="Times New Roman"/>
          <w:b w:val="0"/>
          <w:color w:val="000000"/>
          <w:sz w:val="28"/>
          <w:szCs w:val="28"/>
        </w:rPr>
      </w:pPr>
    </w:p>
    <w:p w14:paraId="137DB776" w14:textId="77777777" w:rsidR="003E57E5" w:rsidRDefault="003E57E5">
      <w:pPr>
        <w:pStyle w:val="ConsPlusTitle"/>
        <w:spacing w:line="235" w:lineRule="auto"/>
        <w:jc w:val="center"/>
        <w:outlineLvl w:val="0"/>
        <w:rPr>
          <w:rFonts w:ascii="Times New Roman" w:hAnsi="Times New Roman" w:cs="Times New Roman"/>
          <w:b w:val="0"/>
          <w:color w:val="000000"/>
          <w:sz w:val="28"/>
          <w:szCs w:val="28"/>
        </w:rPr>
      </w:pPr>
    </w:p>
    <w:p w14:paraId="58F3DCD1" w14:textId="77777777" w:rsidR="003E57E5" w:rsidRDefault="003E57E5">
      <w:pPr>
        <w:pStyle w:val="ConsPlusTitle"/>
        <w:spacing w:line="235" w:lineRule="auto"/>
        <w:jc w:val="center"/>
        <w:outlineLvl w:val="0"/>
        <w:rPr>
          <w:rFonts w:ascii="Times New Roman" w:hAnsi="Times New Roman" w:cs="Times New Roman"/>
          <w:b w:val="0"/>
          <w:color w:val="000000"/>
          <w:sz w:val="28"/>
          <w:szCs w:val="28"/>
        </w:rPr>
      </w:pPr>
    </w:p>
    <w:p w14:paraId="1E6B2B8C" w14:textId="77777777" w:rsidR="003E57E5" w:rsidRDefault="003E57E5">
      <w:pPr>
        <w:pStyle w:val="ConsPlusTitle"/>
        <w:spacing w:line="235" w:lineRule="auto"/>
        <w:jc w:val="center"/>
        <w:outlineLvl w:val="0"/>
        <w:rPr>
          <w:rFonts w:ascii="Times New Roman" w:hAnsi="Times New Roman" w:cs="Times New Roman"/>
          <w:b w:val="0"/>
          <w:color w:val="000000"/>
          <w:sz w:val="28"/>
          <w:szCs w:val="28"/>
        </w:rPr>
      </w:pPr>
    </w:p>
    <w:p w14:paraId="0FB65D93" w14:textId="77777777" w:rsidR="00B972F0" w:rsidRDefault="00B972F0">
      <w:pPr>
        <w:pStyle w:val="ConsPlusTitle"/>
        <w:spacing w:line="235" w:lineRule="auto"/>
        <w:jc w:val="center"/>
        <w:outlineLvl w:val="0"/>
        <w:rPr>
          <w:rFonts w:ascii="Times New Roman" w:hAnsi="Times New Roman" w:cs="Times New Roman"/>
          <w:b w:val="0"/>
          <w:color w:val="000000"/>
          <w:sz w:val="28"/>
          <w:szCs w:val="28"/>
        </w:rPr>
      </w:pPr>
    </w:p>
    <w:p w14:paraId="62309123" w14:textId="77777777" w:rsidR="00B972F0" w:rsidRDefault="00B972F0">
      <w:pPr>
        <w:pStyle w:val="ConsPlusTitle"/>
        <w:spacing w:line="235" w:lineRule="auto"/>
        <w:jc w:val="center"/>
        <w:outlineLvl w:val="0"/>
        <w:rPr>
          <w:rFonts w:ascii="Times New Roman" w:hAnsi="Times New Roman" w:cs="Times New Roman"/>
          <w:b w:val="0"/>
          <w:color w:val="000000"/>
          <w:sz w:val="28"/>
          <w:szCs w:val="28"/>
        </w:rPr>
      </w:pPr>
    </w:p>
    <w:p w14:paraId="7C3CE984" w14:textId="77777777" w:rsidR="00B972F0" w:rsidRDefault="00B972F0">
      <w:pPr>
        <w:pStyle w:val="ConsPlusTitle"/>
        <w:spacing w:line="235" w:lineRule="auto"/>
        <w:jc w:val="center"/>
        <w:outlineLvl w:val="0"/>
        <w:rPr>
          <w:rFonts w:ascii="Times New Roman" w:hAnsi="Times New Roman" w:cs="Times New Roman"/>
          <w:b w:val="0"/>
          <w:color w:val="000000"/>
          <w:sz w:val="28"/>
          <w:szCs w:val="28"/>
        </w:rPr>
      </w:pPr>
    </w:p>
    <w:p w14:paraId="47D76C2E" w14:textId="77777777" w:rsidR="00B972F0" w:rsidRDefault="00B972F0">
      <w:pPr>
        <w:pStyle w:val="ConsPlusTitle"/>
        <w:spacing w:line="235" w:lineRule="auto"/>
        <w:jc w:val="center"/>
        <w:outlineLvl w:val="0"/>
        <w:rPr>
          <w:rFonts w:ascii="Times New Roman" w:hAnsi="Times New Roman" w:cs="Times New Roman"/>
          <w:b w:val="0"/>
          <w:color w:val="000000"/>
          <w:sz w:val="28"/>
          <w:szCs w:val="28"/>
        </w:rPr>
      </w:pPr>
    </w:p>
    <w:p w14:paraId="2E5E0B09" w14:textId="77777777" w:rsidR="00B972F0" w:rsidRDefault="00B972F0">
      <w:pPr>
        <w:pStyle w:val="ConsPlusTitle"/>
        <w:spacing w:line="235" w:lineRule="auto"/>
        <w:jc w:val="center"/>
        <w:outlineLvl w:val="0"/>
        <w:rPr>
          <w:rFonts w:ascii="Times New Roman" w:hAnsi="Times New Roman" w:cs="Times New Roman"/>
          <w:b w:val="0"/>
          <w:color w:val="000000"/>
          <w:sz w:val="28"/>
          <w:szCs w:val="28"/>
        </w:rPr>
      </w:pPr>
    </w:p>
    <w:p w14:paraId="15903C5B" w14:textId="77777777" w:rsidR="00A14E7A" w:rsidRDefault="00270F75">
      <w:pPr>
        <w:pStyle w:val="ConsPlusTitle"/>
        <w:spacing w:line="235" w:lineRule="auto"/>
        <w:jc w:val="center"/>
        <w:outlineLvl w:val="0"/>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p>
    <w:tbl>
      <w:tblPr>
        <w:tblW w:w="9355" w:type="dxa"/>
        <w:tblLayout w:type="fixed"/>
        <w:tblLook w:val="04A0" w:firstRow="1" w:lastRow="0" w:firstColumn="1" w:lastColumn="0" w:noHBand="0" w:noVBand="1"/>
      </w:tblPr>
      <w:tblGrid>
        <w:gridCol w:w="4699"/>
        <w:gridCol w:w="4656"/>
      </w:tblGrid>
      <w:tr w:rsidR="00A14E7A" w14:paraId="0D174C53" w14:textId="77777777">
        <w:tc>
          <w:tcPr>
            <w:tcW w:w="4698" w:type="dxa"/>
            <w:shd w:val="clear" w:color="auto" w:fill="auto"/>
          </w:tcPr>
          <w:p w14:paraId="59682C93" w14:textId="77777777" w:rsidR="00A14E7A" w:rsidRDefault="00270F75">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От Работодателей:</w:t>
            </w:r>
          </w:p>
          <w:p w14:paraId="0D106805" w14:textId="77777777" w:rsidR="006F3E34" w:rsidRDefault="006F3E34">
            <w:pPr>
              <w:widowControl w:val="0"/>
              <w:spacing w:after="0" w:line="235" w:lineRule="auto"/>
              <w:rPr>
                <w:rFonts w:ascii="Times New Roman" w:hAnsi="Times New Roman"/>
                <w:color w:val="000000"/>
                <w:sz w:val="28"/>
                <w:szCs w:val="28"/>
              </w:rPr>
            </w:pPr>
          </w:p>
          <w:p w14:paraId="0C82E21D" w14:textId="77777777" w:rsidR="00A14E7A" w:rsidRDefault="00270F75">
            <w:pPr>
              <w:widowControl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Редактор МАУ «Редакция газеты</w:t>
            </w:r>
          </w:p>
          <w:p w14:paraId="14293CCB" w14:textId="77777777" w:rsidR="00A14E7A" w:rsidRDefault="00270F75">
            <w:pPr>
              <w:widowControl w:val="0"/>
              <w:spacing w:after="0" w:line="235" w:lineRule="auto"/>
              <w:rPr>
                <w:rFonts w:ascii="Times New Roman" w:hAnsi="Times New Roman"/>
                <w:color w:val="000000"/>
                <w:sz w:val="28"/>
                <w:szCs w:val="28"/>
              </w:rPr>
            </w:pPr>
            <w:r>
              <w:rPr>
                <w:rFonts w:ascii="Times New Roman" w:hAnsi="Times New Roman" w:cs="Times New Roman"/>
                <w:sz w:val="28"/>
                <w:szCs w:val="28"/>
                <w:lang w:eastAsia="ar-SA"/>
              </w:rPr>
              <w:t>«Трибуна Хлебороба</w:t>
            </w:r>
            <w:proofErr w:type="gramStart"/>
            <w:r>
              <w:rPr>
                <w:rFonts w:ascii="Times New Roman" w:hAnsi="Times New Roman" w:cs="Times New Roman"/>
                <w:sz w:val="28"/>
                <w:szCs w:val="28"/>
                <w:lang w:eastAsia="ar-SA"/>
              </w:rPr>
              <w:t>»»</w:t>
            </w:r>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p>
        </w:tc>
        <w:tc>
          <w:tcPr>
            <w:tcW w:w="4656" w:type="dxa"/>
            <w:shd w:val="clear" w:color="auto" w:fill="auto"/>
          </w:tcPr>
          <w:p w14:paraId="0D0DEB73" w14:textId="77777777" w:rsidR="00A14E7A" w:rsidRDefault="00A14E7A">
            <w:pPr>
              <w:widowControl w:val="0"/>
              <w:spacing w:after="0" w:line="235" w:lineRule="auto"/>
              <w:rPr>
                <w:rFonts w:ascii="Times New Roman" w:hAnsi="Times New Roman"/>
                <w:color w:val="000000"/>
                <w:sz w:val="28"/>
                <w:szCs w:val="28"/>
              </w:rPr>
            </w:pPr>
          </w:p>
          <w:p w14:paraId="6A0E5AFD" w14:textId="77777777" w:rsidR="00A14E7A" w:rsidRDefault="00A14E7A">
            <w:pPr>
              <w:widowControl w:val="0"/>
              <w:spacing w:after="0" w:line="235" w:lineRule="auto"/>
              <w:rPr>
                <w:rFonts w:ascii="Times New Roman" w:hAnsi="Times New Roman"/>
                <w:color w:val="000000"/>
                <w:sz w:val="28"/>
                <w:szCs w:val="28"/>
              </w:rPr>
            </w:pPr>
          </w:p>
          <w:p w14:paraId="43C58F4D" w14:textId="6F249577" w:rsidR="00A14E7A" w:rsidRDefault="00270F75" w:rsidP="00AD445A">
            <w:pPr>
              <w:widowControl w:val="0"/>
              <w:spacing w:after="0" w:line="235" w:lineRule="auto"/>
              <w:rPr>
                <w:rFonts w:ascii="Times New Roman" w:hAnsi="Times New Roman"/>
                <w:color w:val="000000"/>
                <w:sz w:val="28"/>
                <w:szCs w:val="28"/>
              </w:rPr>
            </w:pPr>
            <w:r>
              <w:rPr>
                <w:rFonts w:ascii="Times New Roman" w:hAnsi="Times New Roman" w:cs="Times New Roman"/>
                <w:sz w:val="28"/>
                <w:szCs w:val="28"/>
                <w:lang w:eastAsia="ar-SA"/>
              </w:rPr>
              <w:t xml:space="preserve">      </w:t>
            </w:r>
            <w:r w:rsidR="00AD445A">
              <w:rPr>
                <w:rFonts w:ascii="Times New Roman" w:hAnsi="Times New Roman" w:cs="Times New Roman"/>
                <w:sz w:val="28"/>
                <w:szCs w:val="28"/>
                <w:lang w:eastAsia="ar-SA"/>
              </w:rPr>
              <w:t xml:space="preserve">подписано </w:t>
            </w:r>
            <w:r>
              <w:rPr>
                <w:rFonts w:ascii="Times New Roman" w:hAnsi="Times New Roman" w:cs="Times New Roman"/>
                <w:sz w:val="28"/>
                <w:szCs w:val="28"/>
                <w:lang w:eastAsia="ar-SA"/>
              </w:rPr>
              <w:t xml:space="preserve">          С.В. Ельникова</w:t>
            </w:r>
          </w:p>
        </w:tc>
      </w:tr>
      <w:tr w:rsidR="00A14E7A" w14:paraId="745A6CEE" w14:textId="77777777">
        <w:tc>
          <w:tcPr>
            <w:tcW w:w="4698" w:type="dxa"/>
            <w:shd w:val="clear" w:color="auto" w:fill="auto"/>
          </w:tcPr>
          <w:p w14:paraId="4973525F" w14:textId="77777777" w:rsidR="006F3E34" w:rsidRDefault="006F3E34">
            <w:pPr>
              <w:widowControl w:val="0"/>
              <w:spacing w:after="0" w:line="240" w:lineRule="auto"/>
              <w:rPr>
                <w:rFonts w:ascii="Times New Roman" w:hAnsi="Times New Roman" w:cs="Times New Roman"/>
                <w:color w:val="000000"/>
                <w:sz w:val="28"/>
                <w:szCs w:val="28"/>
              </w:rPr>
            </w:pPr>
          </w:p>
          <w:p w14:paraId="51D7CD57" w14:textId="77777777" w:rsidR="00A14E7A" w:rsidRDefault="00270F75">
            <w:pPr>
              <w:widowControl w:val="0"/>
              <w:spacing w:after="0" w:line="240" w:lineRule="auto"/>
              <w:rPr>
                <w:rFonts w:ascii="Times New Roman" w:hAnsi="Times New Roman"/>
                <w:color w:val="000000"/>
                <w:sz w:val="28"/>
                <w:szCs w:val="28"/>
              </w:rPr>
            </w:pPr>
            <w:r>
              <w:rPr>
                <w:rFonts w:ascii="Times New Roman" w:hAnsi="Times New Roman" w:cs="Times New Roman"/>
                <w:color w:val="000000"/>
                <w:sz w:val="28"/>
                <w:szCs w:val="28"/>
              </w:rPr>
              <w:t>Председатель комитета                                                        Администрации Панкрушихинского района по образованию</w:t>
            </w:r>
          </w:p>
        </w:tc>
        <w:tc>
          <w:tcPr>
            <w:tcW w:w="4656" w:type="dxa"/>
            <w:shd w:val="clear" w:color="auto" w:fill="auto"/>
          </w:tcPr>
          <w:p w14:paraId="5EED5D7E" w14:textId="77777777" w:rsidR="00A14E7A" w:rsidRDefault="00A14E7A">
            <w:pPr>
              <w:widowControl w:val="0"/>
              <w:spacing w:after="0" w:line="235" w:lineRule="auto"/>
              <w:rPr>
                <w:rFonts w:ascii="Times New Roman" w:hAnsi="Times New Roman"/>
                <w:color w:val="000000"/>
                <w:sz w:val="28"/>
                <w:szCs w:val="28"/>
              </w:rPr>
            </w:pPr>
          </w:p>
          <w:p w14:paraId="53289146" w14:textId="77777777" w:rsidR="00A14E7A" w:rsidRDefault="00A14E7A">
            <w:pPr>
              <w:widowControl w:val="0"/>
              <w:spacing w:after="0" w:line="235" w:lineRule="auto"/>
              <w:rPr>
                <w:rFonts w:ascii="Times New Roman" w:hAnsi="Times New Roman"/>
                <w:color w:val="000000"/>
                <w:sz w:val="28"/>
                <w:szCs w:val="28"/>
              </w:rPr>
            </w:pPr>
          </w:p>
          <w:p w14:paraId="565A16DA" w14:textId="70DDEB38" w:rsidR="00A14E7A" w:rsidRDefault="00270F75">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 xml:space="preserve">     </w:t>
            </w:r>
            <w:r w:rsidR="00AD445A">
              <w:rPr>
                <w:rFonts w:ascii="Times New Roman" w:hAnsi="Times New Roman"/>
                <w:color w:val="000000"/>
                <w:sz w:val="28"/>
                <w:szCs w:val="28"/>
              </w:rPr>
              <w:t>п</w:t>
            </w:r>
            <w:r w:rsidR="00AD445A">
              <w:rPr>
                <w:rFonts w:ascii="Times New Roman" w:hAnsi="Times New Roman" w:cs="Times New Roman"/>
                <w:sz w:val="28"/>
                <w:szCs w:val="28"/>
                <w:lang w:eastAsia="ar-SA"/>
              </w:rPr>
              <w:t>одписано</w:t>
            </w:r>
            <w:r w:rsidR="00AD445A">
              <w:rPr>
                <w:rFonts w:ascii="Times New Roman" w:hAnsi="Times New Roman" w:cs="Times New Roman"/>
                <w:sz w:val="28"/>
                <w:szCs w:val="28"/>
                <w:lang w:eastAsia="ar-SA"/>
              </w:rPr>
              <w:t xml:space="preserve">             </w:t>
            </w:r>
            <w:r>
              <w:rPr>
                <w:rFonts w:ascii="Times New Roman" w:hAnsi="Times New Roman"/>
                <w:color w:val="000000"/>
                <w:sz w:val="28"/>
                <w:szCs w:val="28"/>
              </w:rPr>
              <w:t>И.С. Принькова</w:t>
            </w:r>
          </w:p>
          <w:p w14:paraId="592B7CAA" w14:textId="77777777" w:rsidR="00A14E7A" w:rsidRDefault="00A14E7A">
            <w:pPr>
              <w:widowControl w:val="0"/>
              <w:spacing w:after="0" w:line="235" w:lineRule="auto"/>
              <w:rPr>
                <w:rFonts w:ascii="Times New Roman" w:hAnsi="Times New Roman"/>
                <w:color w:val="000000"/>
                <w:sz w:val="28"/>
                <w:szCs w:val="28"/>
              </w:rPr>
            </w:pPr>
          </w:p>
        </w:tc>
      </w:tr>
      <w:tr w:rsidR="00A14E7A" w14:paraId="1D535713" w14:textId="77777777">
        <w:tc>
          <w:tcPr>
            <w:tcW w:w="4698" w:type="dxa"/>
            <w:shd w:val="clear" w:color="auto" w:fill="auto"/>
          </w:tcPr>
          <w:p w14:paraId="682BED14" w14:textId="77777777" w:rsidR="006F3E34" w:rsidRDefault="006F3E34">
            <w:pPr>
              <w:widowControl w:val="0"/>
              <w:spacing w:after="0" w:line="240" w:lineRule="auto"/>
              <w:rPr>
                <w:rFonts w:ascii="Times New Roman" w:hAnsi="Times New Roman" w:cs="Times New Roman"/>
                <w:sz w:val="28"/>
                <w:szCs w:val="28"/>
                <w:lang w:eastAsia="ar-SA"/>
              </w:rPr>
            </w:pPr>
          </w:p>
          <w:p w14:paraId="4C11EB3C" w14:textId="77777777" w:rsidR="00A14E7A" w:rsidRDefault="00270F75">
            <w:pPr>
              <w:widowControl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Главный врач КГБУЗ</w:t>
            </w:r>
          </w:p>
          <w:p w14:paraId="667A318A" w14:textId="77777777" w:rsidR="00A14E7A" w:rsidRDefault="00270F75">
            <w:pPr>
              <w:widowControl w:val="0"/>
              <w:spacing w:after="0" w:line="240" w:lineRule="auto"/>
              <w:rPr>
                <w:rFonts w:ascii="Times New Roman" w:hAnsi="Times New Roman"/>
                <w:color w:val="000000"/>
                <w:sz w:val="28"/>
                <w:szCs w:val="28"/>
              </w:rPr>
            </w:pPr>
            <w:r>
              <w:rPr>
                <w:rFonts w:ascii="Times New Roman" w:hAnsi="Times New Roman" w:cs="Times New Roman"/>
                <w:sz w:val="28"/>
                <w:szCs w:val="28"/>
                <w:lang w:eastAsia="ar-SA"/>
              </w:rPr>
              <w:t>«Панкрушихинская ЦРБ»</w:t>
            </w:r>
          </w:p>
        </w:tc>
        <w:tc>
          <w:tcPr>
            <w:tcW w:w="4656" w:type="dxa"/>
            <w:shd w:val="clear" w:color="auto" w:fill="auto"/>
          </w:tcPr>
          <w:p w14:paraId="78CB65AD" w14:textId="77777777" w:rsidR="00A14E7A" w:rsidRDefault="00A14E7A">
            <w:pPr>
              <w:widowControl w:val="0"/>
              <w:spacing w:after="0" w:line="235" w:lineRule="auto"/>
              <w:rPr>
                <w:rFonts w:ascii="Times New Roman" w:hAnsi="Times New Roman"/>
                <w:color w:val="000000"/>
                <w:sz w:val="28"/>
                <w:szCs w:val="28"/>
              </w:rPr>
            </w:pPr>
          </w:p>
          <w:p w14:paraId="04CC389B" w14:textId="77777777" w:rsidR="006B148E" w:rsidRDefault="00270F75">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 xml:space="preserve">                                 </w:t>
            </w:r>
          </w:p>
          <w:p w14:paraId="2E08A94A" w14:textId="59900E7C" w:rsidR="00A14E7A" w:rsidRDefault="006B148E" w:rsidP="00AD445A">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 xml:space="preserve">    </w:t>
            </w:r>
            <w:r w:rsidR="00AD445A">
              <w:rPr>
                <w:rFonts w:ascii="Times New Roman" w:hAnsi="Times New Roman" w:cs="Times New Roman"/>
                <w:sz w:val="28"/>
                <w:szCs w:val="28"/>
                <w:lang w:eastAsia="ar-SA"/>
              </w:rPr>
              <w:t>подписано</w:t>
            </w:r>
            <w:r>
              <w:rPr>
                <w:rFonts w:ascii="Times New Roman" w:hAnsi="Times New Roman"/>
                <w:color w:val="000000"/>
                <w:sz w:val="28"/>
                <w:szCs w:val="28"/>
              </w:rPr>
              <w:t xml:space="preserve">           </w:t>
            </w:r>
            <w:r w:rsidR="00270F75">
              <w:rPr>
                <w:rFonts w:ascii="Times New Roman" w:hAnsi="Times New Roman"/>
                <w:color w:val="000000"/>
                <w:sz w:val="28"/>
                <w:szCs w:val="28"/>
              </w:rPr>
              <w:t>З.А. Ременникова</w:t>
            </w:r>
          </w:p>
        </w:tc>
      </w:tr>
      <w:tr w:rsidR="00A14E7A" w14:paraId="5B2F3A17" w14:textId="77777777">
        <w:trPr>
          <w:trHeight w:val="1294"/>
        </w:trPr>
        <w:tc>
          <w:tcPr>
            <w:tcW w:w="4698" w:type="dxa"/>
            <w:shd w:val="clear" w:color="auto" w:fill="auto"/>
          </w:tcPr>
          <w:p w14:paraId="7832FC5E" w14:textId="77777777" w:rsidR="006F3E34" w:rsidRDefault="006F3E34">
            <w:pPr>
              <w:widowControl w:val="0"/>
              <w:spacing w:after="0" w:line="240" w:lineRule="auto"/>
              <w:rPr>
                <w:rFonts w:ascii="Times New Roman" w:hAnsi="Times New Roman" w:cs="Times New Roman"/>
                <w:sz w:val="28"/>
                <w:szCs w:val="28"/>
                <w:lang w:eastAsia="ar-SA"/>
              </w:rPr>
            </w:pPr>
          </w:p>
          <w:p w14:paraId="2140298E" w14:textId="6942E520" w:rsidR="00A14E7A" w:rsidRDefault="00270F75">
            <w:pPr>
              <w:widowControl w:val="0"/>
              <w:spacing w:after="0" w:line="240" w:lineRule="auto"/>
              <w:rPr>
                <w:rFonts w:ascii="Times New Roman" w:hAnsi="Times New Roman"/>
                <w:color w:val="000000"/>
                <w:sz w:val="28"/>
                <w:szCs w:val="28"/>
              </w:rPr>
            </w:pPr>
            <w:r>
              <w:rPr>
                <w:rFonts w:ascii="Times New Roman" w:hAnsi="Times New Roman" w:cs="Times New Roman"/>
                <w:sz w:val="28"/>
                <w:szCs w:val="28"/>
                <w:lang w:eastAsia="ar-SA"/>
              </w:rPr>
              <w:t>Директор Центра занятости населения управления социальной защиты населения по Панкрушихинскому району</w:t>
            </w:r>
          </w:p>
        </w:tc>
        <w:tc>
          <w:tcPr>
            <w:tcW w:w="4656" w:type="dxa"/>
            <w:shd w:val="clear" w:color="auto" w:fill="auto"/>
          </w:tcPr>
          <w:p w14:paraId="3586E229" w14:textId="77777777" w:rsidR="00A14E7A" w:rsidRDefault="00A14E7A">
            <w:pPr>
              <w:widowControl w:val="0"/>
              <w:spacing w:after="0" w:line="235" w:lineRule="auto"/>
              <w:rPr>
                <w:rFonts w:ascii="Times New Roman" w:hAnsi="Times New Roman"/>
                <w:color w:val="000000"/>
                <w:sz w:val="28"/>
                <w:szCs w:val="28"/>
              </w:rPr>
            </w:pPr>
          </w:p>
          <w:p w14:paraId="129F13DE" w14:textId="77777777" w:rsidR="00A14E7A" w:rsidRDefault="00A14E7A">
            <w:pPr>
              <w:widowControl w:val="0"/>
              <w:spacing w:after="0" w:line="235" w:lineRule="auto"/>
              <w:rPr>
                <w:rFonts w:ascii="Times New Roman" w:hAnsi="Times New Roman"/>
                <w:color w:val="000000"/>
                <w:sz w:val="28"/>
                <w:szCs w:val="28"/>
              </w:rPr>
            </w:pPr>
          </w:p>
          <w:p w14:paraId="7BC9DE5F" w14:textId="77777777" w:rsidR="00A14E7A" w:rsidRDefault="00A14E7A">
            <w:pPr>
              <w:widowControl w:val="0"/>
              <w:spacing w:after="0" w:line="235" w:lineRule="auto"/>
              <w:rPr>
                <w:rFonts w:ascii="Times New Roman" w:hAnsi="Times New Roman"/>
                <w:color w:val="000000"/>
                <w:sz w:val="28"/>
                <w:szCs w:val="28"/>
              </w:rPr>
            </w:pPr>
          </w:p>
          <w:p w14:paraId="39B7CA21" w14:textId="77777777" w:rsidR="006B148E" w:rsidRDefault="00270F75">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 xml:space="preserve">                                      </w:t>
            </w:r>
          </w:p>
          <w:p w14:paraId="0A64E198" w14:textId="7BA02542" w:rsidR="00A14E7A" w:rsidRDefault="006B148E" w:rsidP="00AD445A">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 xml:space="preserve">    </w:t>
            </w:r>
            <w:r w:rsidR="00AD445A">
              <w:rPr>
                <w:rFonts w:ascii="Times New Roman" w:hAnsi="Times New Roman" w:cs="Times New Roman"/>
                <w:sz w:val="28"/>
                <w:szCs w:val="28"/>
                <w:lang w:eastAsia="ar-SA"/>
              </w:rPr>
              <w:t>п</w:t>
            </w:r>
            <w:r w:rsidR="00AD445A">
              <w:rPr>
                <w:rFonts w:ascii="Times New Roman" w:hAnsi="Times New Roman" w:cs="Times New Roman"/>
                <w:sz w:val="28"/>
                <w:szCs w:val="28"/>
                <w:lang w:eastAsia="ar-SA"/>
              </w:rPr>
              <w:t>одписано</w:t>
            </w:r>
            <w:r w:rsidR="00AD445A">
              <w:rPr>
                <w:rFonts w:ascii="Times New Roman" w:hAnsi="Times New Roman" w:cs="Times New Roman"/>
                <w:sz w:val="28"/>
                <w:szCs w:val="28"/>
                <w:lang w:eastAsia="ar-SA"/>
              </w:rPr>
              <w:t xml:space="preserve"> </w:t>
            </w:r>
            <w:r>
              <w:rPr>
                <w:rFonts w:ascii="Times New Roman" w:hAnsi="Times New Roman"/>
                <w:color w:val="000000"/>
                <w:sz w:val="28"/>
                <w:szCs w:val="28"/>
              </w:rPr>
              <w:t xml:space="preserve">             </w:t>
            </w:r>
            <w:r w:rsidR="00270F75">
              <w:rPr>
                <w:rFonts w:ascii="Times New Roman" w:hAnsi="Times New Roman" w:cs="Times New Roman"/>
                <w:sz w:val="28"/>
                <w:szCs w:val="28"/>
                <w:lang w:eastAsia="ar-SA"/>
              </w:rPr>
              <w:t>В.А. Бородкин</w:t>
            </w:r>
          </w:p>
        </w:tc>
      </w:tr>
      <w:tr w:rsidR="00A14E7A" w14:paraId="1AC21D93" w14:textId="77777777">
        <w:tc>
          <w:tcPr>
            <w:tcW w:w="4698" w:type="dxa"/>
            <w:shd w:val="clear" w:color="auto" w:fill="auto"/>
          </w:tcPr>
          <w:p w14:paraId="2B30C30F" w14:textId="77777777" w:rsidR="00C72AC8" w:rsidRDefault="00C72AC8">
            <w:pPr>
              <w:widowControl w:val="0"/>
              <w:spacing w:after="0" w:line="240" w:lineRule="auto"/>
              <w:rPr>
                <w:rFonts w:ascii="Times New Roman" w:hAnsi="Times New Roman" w:cs="Times New Roman"/>
                <w:sz w:val="28"/>
                <w:szCs w:val="28"/>
                <w:lang w:eastAsia="ar-SA"/>
              </w:rPr>
            </w:pPr>
          </w:p>
          <w:p w14:paraId="3DD47533" w14:textId="775C4E32" w:rsidR="00A14E7A" w:rsidRDefault="00270F75">
            <w:pPr>
              <w:widowControl w:val="0"/>
              <w:spacing w:after="0" w:line="240" w:lineRule="auto"/>
              <w:rPr>
                <w:rFonts w:ascii="Times New Roman" w:hAnsi="Times New Roman" w:cs="Times New Roman"/>
                <w:sz w:val="28"/>
                <w:szCs w:val="28"/>
                <w:lang w:eastAsia="ar-SA"/>
              </w:rPr>
            </w:pPr>
            <w:r>
              <w:rPr>
                <w:rFonts w:ascii="Times New Roman" w:hAnsi="Times New Roman" w:cs="Times New Roman"/>
                <w:sz w:val="28"/>
                <w:szCs w:val="28"/>
                <w:lang w:eastAsia="ar-SA"/>
              </w:rPr>
              <w:t>Директор МУП «Теплоцентраль» Панкрушихинского района</w:t>
            </w:r>
          </w:p>
          <w:p w14:paraId="1AA0EE23" w14:textId="77777777" w:rsidR="00A14E7A" w:rsidRDefault="00270F75">
            <w:pPr>
              <w:widowControl w:val="0"/>
              <w:spacing w:after="0" w:line="235" w:lineRule="auto"/>
              <w:rPr>
                <w:rFonts w:ascii="Times New Roman" w:hAnsi="Times New Roman"/>
                <w:color w:val="000000"/>
                <w:sz w:val="28"/>
                <w:szCs w:val="28"/>
              </w:rPr>
            </w:pPr>
            <w:r>
              <w:rPr>
                <w:rFonts w:ascii="Times New Roman" w:hAnsi="Times New Roman" w:cs="Times New Roman"/>
                <w:sz w:val="28"/>
                <w:szCs w:val="28"/>
                <w:lang w:eastAsia="ar-SA"/>
              </w:rPr>
              <w:t>Алтайского края</w:t>
            </w:r>
          </w:p>
        </w:tc>
        <w:tc>
          <w:tcPr>
            <w:tcW w:w="4656" w:type="dxa"/>
            <w:shd w:val="clear" w:color="auto" w:fill="auto"/>
          </w:tcPr>
          <w:p w14:paraId="2ADC6891" w14:textId="77777777" w:rsidR="00A14E7A" w:rsidRDefault="00A14E7A">
            <w:pPr>
              <w:widowControl w:val="0"/>
              <w:spacing w:after="0" w:line="235" w:lineRule="auto"/>
              <w:rPr>
                <w:rFonts w:ascii="Times New Roman" w:hAnsi="Times New Roman"/>
                <w:color w:val="000000"/>
                <w:sz w:val="28"/>
                <w:szCs w:val="28"/>
              </w:rPr>
            </w:pPr>
          </w:p>
          <w:p w14:paraId="64A450D3" w14:textId="77777777" w:rsidR="00A14E7A" w:rsidRDefault="00A14E7A">
            <w:pPr>
              <w:widowControl w:val="0"/>
              <w:spacing w:after="0" w:line="235" w:lineRule="auto"/>
              <w:rPr>
                <w:rFonts w:ascii="Times New Roman" w:hAnsi="Times New Roman"/>
                <w:color w:val="000000"/>
                <w:sz w:val="28"/>
                <w:szCs w:val="28"/>
              </w:rPr>
            </w:pPr>
          </w:p>
          <w:p w14:paraId="7D020D09" w14:textId="77777777" w:rsidR="006B148E" w:rsidRDefault="00270F75">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 xml:space="preserve">                                       </w:t>
            </w:r>
          </w:p>
          <w:p w14:paraId="0EBD99CE" w14:textId="67D9E592" w:rsidR="00A14E7A" w:rsidRDefault="006B148E" w:rsidP="00AD445A">
            <w:pPr>
              <w:widowControl w:val="0"/>
              <w:spacing w:after="0" w:line="235" w:lineRule="auto"/>
              <w:rPr>
                <w:rFonts w:ascii="Times New Roman" w:hAnsi="Times New Roman"/>
                <w:color w:val="000000"/>
                <w:sz w:val="28"/>
                <w:szCs w:val="28"/>
              </w:rPr>
            </w:pPr>
            <w:r>
              <w:rPr>
                <w:rFonts w:ascii="Times New Roman" w:hAnsi="Times New Roman"/>
                <w:color w:val="000000"/>
                <w:sz w:val="28"/>
                <w:szCs w:val="28"/>
              </w:rPr>
              <w:t xml:space="preserve">    </w:t>
            </w:r>
            <w:r w:rsidR="00AD445A">
              <w:rPr>
                <w:rFonts w:ascii="Times New Roman" w:hAnsi="Times New Roman"/>
                <w:color w:val="000000"/>
                <w:sz w:val="28"/>
                <w:szCs w:val="28"/>
              </w:rPr>
              <w:t>п</w:t>
            </w:r>
            <w:r w:rsidR="00AD445A">
              <w:rPr>
                <w:rFonts w:ascii="Times New Roman" w:hAnsi="Times New Roman" w:cs="Times New Roman"/>
                <w:sz w:val="28"/>
                <w:szCs w:val="28"/>
                <w:lang w:eastAsia="ar-SA"/>
              </w:rPr>
              <w:t>одписано</w:t>
            </w:r>
            <w:r w:rsidR="00AD445A">
              <w:rPr>
                <w:rFonts w:ascii="Times New Roman" w:hAnsi="Times New Roman" w:cs="Times New Roman"/>
                <w:sz w:val="28"/>
                <w:szCs w:val="28"/>
                <w:lang w:eastAsia="ar-SA"/>
              </w:rPr>
              <w:t xml:space="preserve">   </w:t>
            </w:r>
            <w:r>
              <w:rPr>
                <w:rFonts w:ascii="Times New Roman" w:hAnsi="Times New Roman"/>
                <w:color w:val="000000"/>
                <w:sz w:val="28"/>
                <w:szCs w:val="28"/>
              </w:rPr>
              <w:t xml:space="preserve">            </w:t>
            </w:r>
            <w:r w:rsidR="00270F75">
              <w:rPr>
                <w:rFonts w:ascii="Times New Roman" w:hAnsi="Times New Roman"/>
                <w:color w:val="000000"/>
                <w:sz w:val="28"/>
                <w:szCs w:val="28"/>
              </w:rPr>
              <w:t xml:space="preserve">   А.А. Иванов</w:t>
            </w:r>
          </w:p>
        </w:tc>
      </w:tr>
    </w:tbl>
    <w:p w14:paraId="23F54A8C" w14:textId="77777777" w:rsidR="00A14E7A" w:rsidRDefault="00A14E7A">
      <w:pPr>
        <w:pStyle w:val="ConsPlusNormal0"/>
        <w:spacing w:line="242" w:lineRule="auto"/>
        <w:ind w:firstLine="720"/>
        <w:jc w:val="right"/>
        <w:rPr>
          <w:rFonts w:ascii="Times New Roman" w:hAnsi="Times New Roman" w:cs="Times New Roman"/>
          <w:color w:val="000000"/>
          <w:sz w:val="28"/>
          <w:szCs w:val="28"/>
        </w:rPr>
      </w:pPr>
    </w:p>
    <w:p w14:paraId="1439B4E7" w14:textId="77777777" w:rsidR="001629A5" w:rsidRDefault="001629A5">
      <w:pPr>
        <w:pStyle w:val="ConsPlusNormal0"/>
        <w:spacing w:line="242" w:lineRule="auto"/>
        <w:ind w:firstLine="720"/>
        <w:jc w:val="right"/>
        <w:rPr>
          <w:rFonts w:ascii="Times New Roman" w:hAnsi="Times New Roman" w:cs="Times New Roman"/>
          <w:color w:val="000000"/>
          <w:sz w:val="28"/>
          <w:szCs w:val="28"/>
        </w:rPr>
      </w:pPr>
    </w:p>
    <w:p w14:paraId="04DDC5CF" w14:textId="77777777" w:rsidR="001629A5" w:rsidRDefault="001629A5">
      <w:pPr>
        <w:pStyle w:val="ConsPlusNormal0"/>
        <w:spacing w:line="242" w:lineRule="auto"/>
        <w:ind w:firstLine="720"/>
        <w:jc w:val="right"/>
        <w:rPr>
          <w:rFonts w:ascii="Times New Roman" w:hAnsi="Times New Roman" w:cs="Times New Roman"/>
          <w:color w:val="000000"/>
          <w:sz w:val="28"/>
          <w:szCs w:val="28"/>
        </w:rPr>
      </w:pPr>
    </w:p>
    <w:p w14:paraId="4AFA390A"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7C6B203A"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34C04AFB"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5009470A"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0EF72BE5"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3B5B9AD4"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444F780E"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37BD7E0A"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7B990E03"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39BB74C3"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677B376D"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7D0A4196"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0D831467"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78B25F19"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6DF73E50"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411E6332"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45D050CD"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63B8A7EE"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p w14:paraId="3E0F3F09" w14:textId="77777777" w:rsidR="00E06B85" w:rsidRDefault="00E06B85">
      <w:pPr>
        <w:pStyle w:val="ConsPlusNormal0"/>
        <w:spacing w:line="242" w:lineRule="auto"/>
        <w:ind w:firstLine="720"/>
        <w:jc w:val="right"/>
        <w:rPr>
          <w:rFonts w:ascii="Times New Roman" w:hAnsi="Times New Roman" w:cs="Times New Roman"/>
          <w:color w:val="000000"/>
          <w:sz w:val="28"/>
          <w:szCs w:val="28"/>
        </w:rPr>
      </w:pPr>
    </w:p>
    <w:tbl>
      <w:tblPr>
        <w:tblW w:w="10639" w:type="dxa"/>
        <w:tblLayout w:type="fixed"/>
        <w:tblLook w:val="04A0" w:firstRow="1" w:lastRow="0" w:firstColumn="1" w:lastColumn="0" w:noHBand="0" w:noVBand="1"/>
      </w:tblPr>
      <w:tblGrid>
        <w:gridCol w:w="10403"/>
        <w:gridCol w:w="236"/>
      </w:tblGrid>
      <w:tr w:rsidR="00A14E7A" w14:paraId="66105317" w14:textId="77777777" w:rsidTr="0007019B">
        <w:trPr>
          <w:trHeight w:val="960"/>
        </w:trPr>
        <w:tc>
          <w:tcPr>
            <w:tcW w:w="10403" w:type="dxa"/>
            <w:shd w:val="clear" w:color="auto" w:fill="auto"/>
          </w:tcPr>
          <w:tbl>
            <w:tblPr>
              <w:tblpPr w:leftFromText="180" w:rightFromText="180" w:vertAnchor="text" w:horzAnchor="margin" w:tblpY="-156"/>
              <w:tblOverlap w:val="never"/>
              <w:tblW w:w="9390" w:type="dxa"/>
              <w:tblLayout w:type="fixed"/>
              <w:tblLook w:val="04A0" w:firstRow="1" w:lastRow="0" w:firstColumn="1" w:lastColumn="0" w:noHBand="0" w:noVBand="1"/>
            </w:tblPr>
            <w:tblGrid>
              <w:gridCol w:w="1510"/>
              <w:gridCol w:w="1443"/>
              <w:gridCol w:w="1782"/>
              <w:gridCol w:w="1534"/>
              <w:gridCol w:w="3121"/>
            </w:tblGrid>
            <w:tr w:rsidR="00E06B85" w14:paraId="0EE5FCF4" w14:textId="77777777" w:rsidTr="00E06B85">
              <w:trPr>
                <w:trHeight w:val="3898"/>
              </w:trPr>
              <w:tc>
                <w:tcPr>
                  <w:tcW w:w="1510" w:type="dxa"/>
                </w:tcPr>
                <w:p w14:paraId="2F23AB93" w14:textId="77777777" w:rsidR="00E06B85" w:rsidRDefault="00E06B85" w:rsidP="00E06B85">
                  <w:pPr>
                    <w:widowControl w:val="0"/>
                    <w:spacing w:after="0" w:line="240" w:lineRule="auto"/>
                    <w:rPr>
                      <w:rFonts w:ascii="Times New Roman" w:hAnsi="Times New Roman" w:cs="Times New Roman"/>
                      <w:sz w:val="28"/>
                      <w:szCs w:val="28"/>
                    </w:rPr>
                  </w:pPr>
                </w:p>
                <w:p w14:paraId="0679FD8C" w14:textId="77777777" w:rsidR="00E06B85" w:rsidRDefault="00E06B85" w:rsidP="00E06B85">
                  <w:pPr>
                    <w:widowControl w:val="0"/>
                    <w:spacing w:after="0" w:line="240" w:lineRule="auto"/>
                    <w:rPr>
                      <w:rFonts w:ascii="Times New Roman" w:hAnsi="Times New Roman" w:cs="Times New Roman"/>
                      <w:sz w:val="28"/>
                      <w:szCs w:val="28"/>
                    </w:rPr>
                  </w:pPr>
                </w:p>
              </w:tc>
              <w:tc>
                <w:tcPr>
                  <w:tcW w:w="1443" w:type="dxa"/>
                </w:tcPr>
                <w:p w14:paraId="1100A0DB" w14:textId="77777777" w:rsidR="00E06B85" w:rsidRDefault="00E06B85" w:rsidP="00E06B85">
                  <w:pPr>
                    <w:widowControl w:val="0"/>
                    <w:spacing w:after="0" w:line="240" w:lineRule="auto"/>
                    <w:rPr>
                      <w:rFonts w:ascii="Times New Roman" w:hAnsi="Times New Roman" w:cs="Times New Roman"/>
                      <w:sz w:val="28"/>
                      <w:szCs w:val="28"/>
                    </w:rPr>
                  </w:pPr>
                </w:p>
              </w:tc>
              <w:tc>
                <w:tcPr>
                  <w:tcW w:w="1782" w:type="dxa"/>
                </w:tcPr>
                <w:p w14:paraId="60279F7D" w14:textId="77777777" w:rsidR="00E06B85" w:rsidRDefault="00E06B85" w:rsidP="00E06B85">
                  <w:pPr>
                    <w:widowControl w:val="0"/>
                    <w:spacing w:after="0" w:line="240" w:lineRule="exact"/>
                    <w:rPr>
                      <w:rFonts w:ascii="Times New Roman" w:hAnsi="Times New Roman" w:cs="Times New Roman"/>
                      <w:sz w:val="28"/>
                      <w:szCs w:val="28"/>
                    </w:rPr>
                  </w:pPr>
                </w:p>
              </w:tc>
              <w:tc>
                <w:tcPr>
                  <w:tcW w:w="1534" w:type="dxa"/>
                </w:tcPr>
                <w:p w14:paraId="6B1E6582" w14:textId="77777777" w:rsidR="00E06B85" w:rsidRDefault="00E06B85" w:rsidP="00E06B85">
                  <w:pPr>
                    <w:widowControl w:val="0"/>
                    <w:spacing w:after="0" w:line="240" w:lineRule="exact"/>
                    <w:rPr>
                      <w:rFonts w:ascii="Times New Roman" w:hAnsi="Times New Roman" w:cs="Times New Roman"/>
                      <w:sz w:val="28"/>
                      <w:szCs w:val="28"/>
                    </w:rPr>
                  </w:pPr>
                </w:p>
              </w:tc>
              <w:tc>
                <w:tcPr>
                  <w:tcW w:w="3121" w:type="dxa"/>
                </w:tcPr>
                <w:p w14:paraId="2502A380" w14:textId="77777777" w:rsidR="00550BF7" w:rsidRDefault="00550BF7" w:rsidP="00940A5D">
                  <w:pPr>
                    <w:widowControl w:val="0"/>
                    <w:spacing w:after="0" w:line="240" w:lineRule="exact"/>
                    <w:ind w:left="-60"/>
                    <w:rPr>
                      <w:rFonts w:ascii="Times New Roman" w:hAnsi="Times New Roman" w:cs="Times New Roman"/>
                      <w:sz w:val="28"/>
                      <w:szCs w:val="28"/>
                    </w:rPr>
                  </w:pPr>
                </w:p>
                <w:p w14:paraId="08292A09" w14:textId="77777777" w:rsidR="00E06B85" w:rsidRDefault="00E06B85" w:rsidP="00940A5D">
                  <w:pPr>
                    <w:widowControl w:val="0"/>
                    <w:spacing w:after="0" w:line="240" w:lineRule="exact"/>
                    <w:ind w:left="-60"/>
                    <w:rPr>
                      <w:rFonts w:ascii="Times New Roman" w:hAnsi="Times New Roman" w:cs="Times New Roman"/>
                      <w:sz w:val="28"/>
                      <w:szCs w:val="28"/>
                    </w:rPr>
                  </w:pPr>
                  <w:r>
                    <w:rPr>
                      <w:rFonts w:ascii="Times New Roman" w:hAnsi="Times New Roman" w:cs="Times New Roman"/>
                      <w:sz w:val="28"/>
                      <w:szCs w:val="28"/>
                    </w:rPr>
                    <w:t>ПРИЛОЖЕНИЕ №1</w:t>
                  </w:r>
                </w:p>
                <w:p w14:paraId="2E3E4DD9" w14:textId="37B20AB1" w:rsidR="00E06B85" w:rsidRDefault="00E06B85" w:rsidP="00940A5D">
                  <w:pPr>
                    <w:widowControl w:val="0"/>
                    <w:spacing w:after="0" w:line="240" w:lineRule="exact"/>
                    <w:ind w:left="-60"/>
                    <w:rPr>
                      <w:rFonts w:ascii="Times New Roman" w:hAnsi="Times New Roman" w:cs="Times New Roman"/>
                      <w:sz w:val="28"/>
                      <w:szCs w:val="28"/>
                    </w:rPr>
                  </w:pPr>
                  <w:r>
                    <w:rPr>
                      <w:rFonts w:ascii="Times New Roman" w:hAnsi="Times New Roman" w:cs="Times New Roman"/>
                      <w:sz w:val="28"/>
                      <w:szCs w:val="28"/>
                    </w:rPr>
                    <w:t xml:space="preserve">к </w:t>
                  </w:r>
                  <w:r w:rsidR="00940A5D">
                    <w:rPr>
                      <w:rFonts w:ascii="Times New Roman" w:hAnsi="Times New Roman" w:cs="Times New Roman"/>
                      <w:sz w:val="28"/>
                      <w:szCs w:val="28"/>
                    </w:rPr>
                    <w:t>территориальному трехстороннему</w:t>
                  </w:r>
                  <w:r>
                    <w:rPr>
                      <w:rFonts w:ascii="Times New Roman" w:hAnsi="Times New Roman" w:cs="Times New Roman"/>
                      <w:sz w:val="28"/>
                      <w:szCs w:val="28"/>
                    </w:rPr>
                    <w:t xml:space="preserve"> Соглашению </w:t>
                  </w:r>
                  <w:r>
                    <w:rPr>
                      <w:rFonts w:ascii="Times New Roman" w:hAnsi="Times New Roman" w:cs="Times New Roman"/>
                      <w:bCs/>
                      <w:sz w:val="28"/>
                      <w:szCs w:val="28"/>
                    </w:rPr>
                    <w:t xml:space="preserve">между </w:t>
                  </w:r>
                </w:p>
                <w:p w14:paraId="75176D26" w14:textId="49525425" w:rsidR="00E06B85" w:rsidRDefault="00E06B85" w:rsidP="00940A5D">
                  <w:pPr>
                    <w:widowControl w:val="0"/>
                    <w:spacing w:after="0" w:line="240" w:lineRule="exact"/>
                    <w:ind w:left="-60"/>
                    <w:rPr>
                      <w:rFonts w:ascii="Times New Roman" w:hAnsi="Times New Roman" w:cs="Times New Roman"/>
                      <w:bCs/>
                      <w:sz w:val="28"/>
                      <w:szCs w:val="28"/>
                    </w:rPr>
                  </w:pPr>
                  <w:r>
                    <w:rPr>
                      <w:rFonts w:ascii="Times New Roman" w:hAnsi="Times New Roman" w:cs="Times New Roman"/>
                      <w:sz w:val="28"/>
                      <w:szCs w:val="28"/>
                    </w:rPr>
                    <w:t>Алтайским краевым союзом организаций профсоюзов (Алтайским крайсовпрофом)</w:t>
                  </w:r>
                  <w:r w:rsidR="00940A5D">
                    <w:rPr>
                      <w:rFonts w:ascii="Times New Roman" w:hAnsi="Times New Roman" w:cs="Times New Roman"/>
                      <w:sz w:val="28"/>
                      <w:szCs w:val="28"/>
                    </w:rPr>
                    <w:t>,</w:t>
                  </w:r>
                  <w:r w:rsidR="00940A5D">
                    <w:rPr>
                      <w:rFonts w:ascii="Times New Roman" w:hAnsi="Times New Roman" w:cs="Times New Roman"/>
                      <w:bCs/>
                      <w:sz w:val="28"/>
                      <w:szCs w:val="28"/>
                    </w:rPr>
                    <w:t xml:space="preserve"> работодателями </w:t>
                  </w:r>
                  <w:r>
                    <w:rPr>
                      <w:rFonts w:ascii="Times New Roman" w:hAnsi="Times New Roman" w:cs="Times New Roman"/>
                      <w:sz w:val="28"/>
                      <w:szCs w:val="28"/>
                    </w:rPr>
                    <w:t>и</w:t>
                  </w:r>
                  <w:r>
                    <w:rPr>
                      <w:rFonts w:ascii="Times New Roman" w:hAnsi="Times New Roman" w:cs="Times New Roman"/>
                      <w:bCs/>
                      <w:sz w:val="28"/>
                      <w:szCs w:val="28"/>
                    </w:rPr>
                    <w:t xml:space="preserve"> Администрацией </w:t>
                  </w:r>
                </w:p>
                <w:p w14:paraId="1EC33AE6" w14:textId="77777777" w:rsidR="00E06B85" w:rsidRDefault="00E06B85" w:rsidP="00940A5D">
                  <w:pPr>
                    <w:pStyle w:val="ac"/>
                    <w:widowControl w:val="0"/>
                    <w:ind w:left="-60"/>
                    <w:rPr>
                      <w:rFonts w:ascii="Times New Roman" w:hAnsi="Times New Roman" w:cs="Times New Roman"/>
                      <w:sz w:val="28"/>
                      <w:szCs w:val="28"/>
                    </w:rPr>
                  </w:pPr>
                  <w:r>
                    <w:rPr>
                      <w:rFonts w:ascii="Times New Roman" w:hAnsi="Times New Roman" w:cs="Times New Roman"/>
                      <w:bCs/>
                      <w:sz w:val="28"/>
                      <w:szCs w:val="28"/>
                    </w:rPr>
                    <w:t xml:space="preserve">Панкрушихинского района Алтайского края </w:t>
                  </w:r>
                  <w:r>
                    <w:rPr>
                      <w:rFonts w:ascii="Times New Roman" w:hAnsi="Times New Roman" w:cs="Times New Roman"/>
                      <w:sz w:val="28"/>
                      <w:szCs w:val="28"/>
                      <w:lang w:eastAsia="ru-RU"/>
                    </w:rPr>
                    <w:t>на 2024-2026 годы</w:t>
                  </w:r>
                </w:p>
                <w:p w14:paraId="42B75934" w14:textId="77777777" w:rsidR="00E06B85" w:rsidRDefault="00E06B85" w:rsidP="00E06B85">
                  <w:pPr>
                    <w:widowControl w:val="0"/>
                    <w:spacing w:after="0" w:line="240" w:lineRule="auto"/>
                    <w:ind w:left="-60"/>
                    <w:rPr>
                      <w:rFonts w:ascii="Times New Roman" w:hAnsi="Times New Roman" w:cs="Times New Roman"/>
                      <w:sz w:val="28"/>
                      <w:szCs w:val="28"/>
                    </w:rPr>
                  </w:pPr>
                </w:p>
              </w:tc>
            </w:tr>
          </w:tbl>
          <w:p w14:paraId="2825E70C" w14:textId="77777777" w:rsidR="00A14E7A" w:rsidRDefault="00A14E7A">
            <w:pPr>
              <w:widowControl w:val="0"/>
              <w:spacing w:after="0" w:line="240" w:lineRule="auto"/>
              <w:rPr>
                <w:rFonts w:ascii="Times New Roman" w:hAnsi="Times New Roman" w:cs="Times New Roman"/>
                <w:sz w:val="28"/>
                <w:szCs w:val="28"/>
              </w:rPr>
            </w:pPr>
          </w:p>
          <w:p w14:paraId="511D78FF" w14:textId="77777777" w:rsidR="00A14E7A" w:rsidRDefault="00A14E7A">
            <w:pPr>
              <w:widowControl w:val="0"/>
              <w:spacing w:after="0" w:line="240" w:lineRule="auto"/>
              <w:rPr>
                <w:rFonts w:ascii="Times New Roman" w:hAnsi="Times New Roman" w:cs="Times New Roman"/>
                <w:sz w:val="28"/>
                <w:szCs w:val="28"/>
              </w:rPr>
            </w:pPr>
          </w:p>
          <w:p w14:paraId="72B7ACF8" w14:textId="77777777" w:rsidR="00A14E7A" w:rsidRDefault="00A14E7A">
            <w:pPr>
              <w:widowControl w:val="0"/>
              <w:spacing w:after="0" w:line="240" w:lineRule="auto"/>
              <w:rPr>
                <w:rFonts w:ascii="Times New Roman" w:hAnsi="Times New Roman" w:cs="Times New Roman"/>
                <w:sz w:val="28"/>
                <w:szCs w:val="28"/>
              </w:rPr>
            </w:pPr>
          </w:p>
          <w:p w14:paraId="0B739A3C" w14:textId="77777777" w:rsidR="00A14E7A" w:rsidRDefault="00A14E7A">
            <w:pPr>
              <w:widowControl w:val="0"/>
              <w:spacing w:after="0" w:line="240" w:lineRule="auto"/>
              <w:rPr>
                <w:rFonts w:ascii="Times New Roman" w:hAnsi="Times New Roman" w:cs="Times New Roman"/>
                <w:sz w:val="28"/>
                <w:szCs w:val="28"/>
              </w:rPr>
            </w:pPr>
          </w:p>
          <w:p w14:paraId="6CF0B840" w14:textId="77777777" w:rsidR="00A14E7A" w:rsidRDefault="00A14E7A">
            <w:pPr>
              <w:widowControl w:val="0"/>
              <w:spacing w:after="0" w:line="240" w:lineRule="auto"/>
              <w:rPr>
                <w:rFonts w:ascii="Times New Roman" w:hAnsi="Times New Roman" w:cs="Times New Roman"/>
                <w:sz w:val="28"/>
                <w:szCs w:val="28"/>
              </w:rPr>
            </w:pPr>
          </w:p>
          <w:p w14:paraId="69D961E3" w14:textId="77777777" w:rsidR="00A14E7A" w:rsidRDefault="00A14E7A">
            <w:pPr>
              <w:widowControl w:val="0"/>
              <w:spacing w:after="0" w:line="240" w:lineRule="auto"/>
              <w:rPr>
                <w:rFonts w:ascii="Times New Roman" w:hAnsi="Times New Roman" w:cs="Times New Roman"/>
                <w:sz w:val="28"/>
                <w:szCs w:val="28"/>
              </w:rPr>
            </w:pPr>
          </w:p>
          <w:p w14:paraId="538D3E5F" w14:textId="77777777" w:rsidR="00A14E7A" w:rsidRDefault="00A14E7A">
            <w:pPr>
              <w:widowControl w:val="0"/>
              <w:spacing w:after="0" w:line="240" w:lineRule="auto"/>
              <w:rPr>
                <w:rFonts w:ascii="Times New Roman" w:hAnsi="Times New Roman" w:cs="Times New Roman"/>
                <w:sz w:val="28"/>
                <w:szCs w:val="28"/>
              </w:rPr>
            </w:pPr>
          </w:p>
          <w:p w14:paraId="6C9E947B" w14:textId="77777777" w:rsidR="00A14E7A" w:rsidRDefault="00A14E7A">
            <w:pPr>
              <w:widowControl w:val="0"/>
              <w:spacing w:after="0" w:line="240" w:lineRule="auto"/>
              <w:rPr>
                <w:rFonts w:ascii="Times New Roman" w:hAnsi="Times New Roman" w:cs="Times New Roman"/>
                <w:sz w:val="28"/>
                <w:szCs w:val="28"/>
              </w:rPr>
            </w:pPr>
          </w:p>
        </w:tc>
        <w:tc>
          <w:tcPr>
            <w:tcW w:w="236" w:type="dxa"/>
            <w:shd w:val="clear" w:color="auto" w:fill="auto"/>
          </w:tcPr>
          <w:p w14:paraId="1AB327F3" w14:textId="77777777" w:rsidR="00A14E7A" w:rsidRDefault="00A14E7A">
            <w:pPr>
              <w:widowControl w:val="0"/>
              <w:spacing w:after="0" w:line="240" w:lineRule="auto"/>
              <w:rPr>
                <w:rFonts w:ascii="Times New Roman" w:hAnsi="Times New Roman" w:cs="Times New Roman"/>
                <w:sz w:val="28"/>
                <w:szCs w:val="28"/>
              </w:rPr>
            </w:pPr>
          </w:p>
        </w:tc>
      </w:tr>
      <w:tr w:rsidR="00A14E7A" w14:paraId="578BAB5A" w14:textId="77777777" w:rsidTr="0007019B">
        <w:trPr>
          <w:trHeight w:val="597"/>
        </w:trPr>
        <w:tc>
          <w:tcPr>
            <w:tcW w:w="10403" w:type="dxa"/>
            <w:shd w:val="clear" w:color="auto" w:fill="auto"/>
          </w:tcPr>
          <w:p w14:paraId="1B5093F1" w14:textId="77777777" w:rsidR="00A14E7A" w:rsidRDefault="00A14E7A">
            <w:pPr>
              <w:widowControl w:val="0"/>
              <w:spacing w:after="0" w:line="240" w:lineRule="auto"/>
              <w:rPr>
                <w:rFonts w:ascii="Times New Roman" w:hAnsi="Times New Roman" w:cs="Times New Roman"/>
                <w:sz w:val="28"/>
                <w:szCs w:val="28"/>
              </w:rPr>
            </w:pPr>
          </w:p>
        </w:tc>
        <w:tc>
          <w:tcPr>
            <w:tcW w:w="236" w:type="dxa"/>
            <w:shd w:val="clear" w:color="auto" w:fill="auto"/>
          </w:tcPr>
          <w:p w14:paraId="7D483E51" w14:textId="77777777" w:rsidR="00A14E7A" w:rsidRDefault="00A14E7A">
            <w:pPr>
              <w:widowControl w:val="0"/>
              <w:spacing w:after="0" w:line="240" w:lineRule="auto"/>
              <w:rPr>
                <w:rFonts w:ascii="Times New Roman" w:hAnsi="Times New Roman" w:cs="Times New Roman"/>
                <w:sz w:val="28"/>
                <w:szCs w:val="28"/>
              </w:rPr>
            </w:pPr>
          </w:p>
        </w:tc>
      </w:tr>
    </w:tbl>
    <w:p w14:paraId="24397456" w14:textId="77777777" w:rsidR="00A14E7A" w:rsidRDefault="00270F75">
      <w:pPr>
        <w:spacing w:after="0" w:line="240" w:lineRule="auto"/>
        <w:rPr>
          <w:rFonts w:ascii="Times New Roman" w:hAnsi="Times New Roman" w:cs="Times New Roman"/>
          <w:color w:val="000000"/>
          <w:sz w:val="28"/>
          <w:szCs w:val="28"/>
        </w:rPr>
      </w:pPr>
      <w:r>
        <w:rPr>
          <w:rFonts w:ascii="Times New Roman" w:hAnsi="Times New Roman" w:cs="Times New Roman"/>
          <w:b/>
          <w:color w:val="262D2F"/>
          <w:sz w:val="28"/>
          <w:szCs w:val="28"/>
        </w:rPr>
        <w:t xml:space="preserve">Основные </w:t>
      </w:r>
      <w:r>
        <w:rPr>
          <w:rFonts w:ascii="Times New Roman" w:hAnsi="Times New Roman" w:cs="Times New Roman"/>
          <w:color w:val="000000"/>
          <w:sz w:val="28"/>
          <w:szCs w:val="28"/>
        </w:rPr>
        <w:t>индикативные показатели в сфере труда и занятости в 2024 году:</w:t>
      </w:r>
    </w:p>
    <w:tbl>
      <w:tblPr>
        <w:tblW w:w="9576" w:type="dxa"/>
        <w:jc w:val="center"/>
        <w:tblLayout w:type="fixed"/>
        <w:tblCellMar>
          <w:left w:w="10" w:type="dxa"/>
          <w:right w:w="10" w:type="dxa"/>
        </w:tblCellMar>
        <w:tblLook w:val="0000" w:firstRow="0" w:lastRow="0" w:firstColumn="0" w:lastColumn="0" w:noHBand="0" w:noVBand="0"/>
      </w:tblPr>
      <w:tblGrid>
        <w:gridCol w:w="8112"/>
        <w:gridCol w:w="1464"/>
      </w:tblGrid>
      <w:tr w:rsidR="00A14E7A" w14:paraId="06458C09" w14:textId="77777777">
        <w:trPr>
          <w:trHeight w:hRule="exact" w:val="360"/>
          <w:jc w:val="center"/>
        </w:trPr>
        <w:tc>
          <w:tcPr>
            <w:tcW w:w="8111" w:type="dxa"/>
            <w:tcBorders>
              <w:top w:val="single" w:sz="4" w:space="0" w:color="000000"/>
              <w:left w:val="single" w:sz="4" w:space="0" w:color="000000"/>
            </w:tcBorders>
            <w:shd w:val="clear" w:color="auto" w:fill="FFFFFF"/>
            <w:vAlign w:val="bottom"/>
          </w:tcPr>
          <w:p w14:paraId="4B30DC83"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ru-RU" w:bidi="ru-RU"/>
              </w:rPr>
              <w:t>Наименование показателя</w:t>
            </w:r>
          </w:p>
        </w:tc>
        <w:tc>
          <w:tcPr>
            <w:tcW w:w="1464" w:type="dxa"/>
            <w:tcBorders>
              <w:top w:val="single" w:sz="4" w:space="0" w:color="000000"/>
              <w:left w:val="single" w:sz="4" w:space="0" w:color="000000"/>
              <w:right w:val="single" w:sz="4" w:space="0" w:color="000000"/>
            </w:tcBorders>
            <w:shd w:val="clear" w:color="auto" w:fill="FFFFFF"/>
            <w:vAlign w:val="bottom"/>
          </w:tcPr>
          <w:p w14:paraId="2C885C31"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lang w:eastAsia="ru-RU" w:bidi="ru-RU"/>
              </w:rPr>
              <w:t>2024 год</w:t>
            </w:r>
          </w:p>
        </w:tc>
      </w:tr>
      <w:tr w:rsidR="00A14E7A" w14:paraId="69925626" w14:textId="77777777">
        <w:trPr>
          <w:trHeight w:hRule="exact" w:val="1699"/>
          <w:jc w:val="center"/>
        </w:trPr>
        <w:tc>
          <w:tcPr>
            <w:tcW w:w="8111" w:type="dxa"/>
            <w:tcBorders>
              <w:top w:val="single" w:sz="4" w:space="0" w:color="000000"/>
              <w:left w:val="single" w:sz="4" w:space="0" w:color="000000"/>
            </w:tcBorders>
            <w:shd w:val="clear" w:color="auto" w:fill="FFFFFF"/>
            <w:vAlign w:val="bottom"/>
          </w:tcPr>
          <w:p w14:paraId="3519ECA4" w14:textId="77777777" w:rsidR="00A14E7A" w:rsidRDefault="00270F75">
            <w:pPr>
              <w:pStyle w:val="ConsPlusNormal0"/>
              <w:rPr>
                <w:rFonts w:ascii="Times New Roman" w:hAnsi="Times New Roman" w:cs="Times New Roman"/>
                <w:sz w:val="28"/>
                <w:szCs w:val="28"/>
                <w:lang w:bidi="ru-RU"/>
              </w:rPr>
            </w:pPr>
            <w:r>
              <w:rPr>
                <w:rFonts w:ascii="Times New Roman" w:hAnsi="Times New Roman" w:cs="Times New Roman"/>
                <w:sz w:val="28"/>
                <w:szCs w:val="28"/>
                <w:lang w:bidi="ru-RU"/>
              </w:rPr>
              <w:t xml:space="preserve">Темп роста средней заработной платы в организациях внебюджетного сектора экономики в % к уровню 2023 года: </w:t>
            </w:r>
          </w:p>
          <w:p w14:paraId="3E983256" w14:textId="77777777" w:rsidR="00A14E7A" w:rsidRDefault="00270F75">
            <w:pPr>
              <w:pStyle w:val="ConsPlusNormal0"/>
              <w:rPr>
                <w:rFonts w:ascii="Times New Roman" w:hAnsi="Times New Roman" w:cs="Times New Roman"/>
                <w:sz w:val="28"/>
                <w:szCs w:val="28"/>
                <w:lang w:bidi="ru-RU"/>
              </w:rPr>
            </w:pPr>
            <w:r>
              <w:rPr>
                <w:rFonts w:ascii="Times New Roman" w:hAnsi="Times New Roman" w:cs="Times New Roman"/>
                <w:sz w:val="28"/>
                <w:szCs w:val="28"/>
                <w:lang w:bidi="ru-RU"/>
              </w:rPr>
              <w:t xml:space="preserve">где средняя заработная плата менее 33 тыс. руб. не ниже </w:t>
            </w:r>
          </w:p>
          <w:p w14:paraId="6FCFD027" w14:textId="77777777" w:rsidR="00A14E7A" w:rsidRDefault="00270F75">
            <w:pPr>
              <w:pStyle w:val="ConsPlusNormal0"/>
              <w:rPr>
                <w:rFonts w:ascii="Times New Roman" w:hAnsi="Times New Roman" w:cs="Times New Roman"/>
                <w:sz w:val="28"/>
                <w:szCs w:val="28"/>
                <w:lang w:bidi="ru-RU"/>
              </w:rPr>
            </w:pPr>
            <w:r>
              <w:rPr>
                <w:rFonts w:ascii="Times New Roman" w:hAnsi="Times New Roman" w:cs="Times New Roman"/>
                <w:sz w:val="28"/>
                <w:szCs w:val="28"/>
                <w:lang w:bidi="ru-RU"/>
              </w:rPr>
              <w:t xml:space="preserve">более 33 тыс. руб. и менее 40 тыс. руб., не ниже </w:t>
            </w:r>
          </w:p>
          <w:p w14:paraId="127149E1" w14:textId="77777777" w:rsidR="00A14E7A" w:rsidRDefault="00270F75">
            <w:pPr>
              <w:pStyle w:val="ConsPlusNormal0"/>
            </w:pPr>
            <w:r>
              <w:rPr>
                <w:rFonts w:ascii="Times New Roman" w:hAnsi="Times New Roman" w:cs="Times New Roman"/>
                <w:sz w:val="28"/>
                <w:szCs w:val="28"/>
                <w:lang w:bidi="ru-RU"/>
              </w:rPr>
              <w:t>более 40 тыс. руб. и менее 50 тыс. руб. не ниже</w:t>
            </w:r>
          </w:p>
        </w:tc>
        <w:tc>
          <w:tcPr>
            <w:tcW w:w="1464" w:type="dxa"/>
            <w:tcBorders>
              <w:top w:val="single" w:sz="4" w:space="0" w:color="000000"/>
              <w:left w:val="single" w:sz="4" w:space="0" w:color="000000"/>
              <w:right w:val="single" w:sz="4" w:space="0" w:color="000000"/>
            </w:tcBorders>
            <w:shd w:val="clear" w:color="auto" w:fill="FFFFFF"/>
            <w:vAlign w:val="bottom"/>
          </w:tcPr>
          <w:p w14:paraId="1F2BEAD2"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120,0</w:t>
            </w:r>
          </w:p>
          <w:p w14:paraId="72DC48F6"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115,0</w:t>
            </w:r>
          </w:p>
          <w:p w14:paraId="07E7FAEF"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110,0</w:t>
            </w:r>
          </w:p>
        </w:tc>
      </w:tr>
      <w:tr w:rsidR="00A14E7A" w14:paraId="705372B2" w14:textId="77777777">
        <w:trPr>
          <w:trHeight w:hRule="exact" w:val="336"/>
          <w:jc w:val="center"/>
        </w:trPr>
        <w:tc>
          <w:tcPr>
            <w:tcW w:w="8111" w:type="dxa"/>
            <w:tcBorders>
              <w:top w:val="single" w:sz="4" w:space="0" w:color="000000"/>
              <w:left w:val="single" w:sz="4" w:space="0" w:color="000000"/>
            </w:tcBorders>
            <w:shd w:val="clear" w:color="auto" w:fill="FFFFFF"/>
            <w:vAlign w:val="bottom"/>
          </w:tcPr>
          <w:p w14:paraId="2DFFD9E8" w14:textId="77777777" w:rsidR="00A14E7A" w:rsidRDefault="00270F75">
            <w:pPr>
              <w:widowControl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и Ввод новых модернизированных рабочих мест в 2024 г., ед.</w:t>
            </w:r>
          </w:p>
        </w:tc>
        <w:tc>
          <w:tcPr>
            <w:tcW w:w="1464" w:type="dxa"/>
            <w:tcBorders>
              <w:top w:val="single" w:sz="4" w:space="0" w:color="000000"/>
              <w:left w:val="single" w:sz="4" w:space="0" w:color="000000"/>
              <w:right w:val="single" w:sz="4" w:space="0" w:color="000000"/>
            </w:tcBorders>
            <w:shd w:val="clear" w:color="auto" w:fill="FFFFFF"/>
            <w:vAlign w:val="bottom"/>
          </w:tcPr>
          <w:p w14:paraId="4B57548D" w14:textId="77777777" w:rsidR="00A14E7A" w:rsidRDefault="00270F75">
            <w:pPr>
              <w:widowControl w:val="0"/>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150</w:t>
            </w:r>
          </w:p>
        </w:tc>
      </w:tr>
      <w:tr w:rsidR="00A14E7A" w14:paraId="1D166554" w14:textId="77777777">
        <w:trPr>
          <w:trHeight w:hRule="exact" w:val="667"/>
          <w:jc w:val="center"/>
        </w:trPr>
        <w:tc>
          <w:tcPr>
            <w:tcW w:w="8111" w:type="dxa"/>
            <w:tcBorders>
              <w:top w:val="single" w:sz="4" w:space="0" w:color="000000"/>
              <w:left w:val="single" w:sz="4" w:space="0" w:color="000000"/>
            </w:tcBorders>
            <w:shd w:val="clear" w:color="auto" w:fill="FFFFFF"/>
            <w:vAlign w:val="bottom"/>
          </w:tcPr>
          <w:p w14:paraId="4C640FD3"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Снижение неформальной занятости (количество заключенных трудовых договоров в 2024 году), ед.</w:t>
            </w:r>
          </w:p>
        </w:tc>
        <w:tc>
          <w:tcPr>
            <w:tcW w:w="1464" w:type="dxa"/>
            <w:tcBorders>
              <w:top w:val="single" w:sz="4" w:space="0" w:color="000000"/>
              <w:left w:val="single" w:sz="4" w:space="0" w:color="000000"/>
              <w:right w:val="single" w:sz="4" w:space="0" w:color="000000"/>
            </w:tcBorders>
            <w:shd w:val="clear" w:color="auto" w:fill="FFFFFF"/>
            <w:vAlign w:val="center"/>
          </w:tcPr>
          <w:p w14:paraId="35BFE08E" w14:textId="77777777" w:rsidR="00A14E7A" w:rsidRDefault="00270F75">
            <w:pPr>
              <w:widowControl w:val="0"/>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r>
      <w:tr w:rsidR="00A14E7A" w14:paraId="70C86ED7" w14:textId="77777777">
        <w:trPr>
          <w:trHeight w:hRule="exact" w:val="1008"/>
          <w:jc w:val="center"/>
        </w:trPr>
        <w:tc>
          <w:tcPr>
            <w:tcW w:w="8111" w:type="dxa"/>
            <w:tcBorders>
              <w:top w:val="single" w:sz="4" w:space="0" w:color="000000"/>
              <w:left w:val="single" w:sz="4" w:space="0" w:color="000000"/>
            </w:tcBorders>
            <w:shd w:val="clear" w:color="auto" w:fill="FFFFFF"/>
            <w:vAlign w:val="bottom"/>
          </w:tcPr>
          <w:p w14:paraId="7F3A14C3"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 xml:space="preserve">Количество работодателей </w:t>
            </w:r>
            <w:r>
              <w:rPr>
                <w:rFonts w:ascii="Times New Roman" w:hAnsi="Times New Roman" w:cs="Times New Roman"/>
                <w:b/>
                <w:bCs/>
                <w:sz w:val="28"/>
                <w:szCs w:val="28"/>
                <w:lang w:bidi="ru-RU"/>
              </w:rPr>
              <w:t xml:space="preserve">бюджетного сектора, </w:t>
            </w:r>
            <w:r>
              <w:rPr>
                <w:rFonts w:ascii="Times New Roman" w:hAnsi="Times New Roman" w:cs="Times New Roman"/>
                <w:sz w:val="28"/>
                <w:szCs w:val="28"/>
                <w:lang w:bidi="ru-RU"/>
              </w:rPr>
              <w:t>внесенных в реестр социально ответственных работодателей в 2024 году, с учетом имеющихся в реестре на 31.12.2023, ед.</w:t>
            </w:r>
          </w:p>
        </w:tc>
        <w:tc>
          <w:tcPr>
            <w:tcW w:w="1464" w:type="dxa"/>
            <w:tcBorders>
              <w:top w:val="single" w:sz="4" w:space="0" w:color="000000"/>
              <w:left w:val="single" w:sz="4" w:space="0" w:color="000000"/>
              <w:right w:val="single" w:sz="4" w:space="0" w:color="000000"/>
            </w:tcBorders>
            <w:shd w:val="clear" w:color="auto" w:fill="FFFFFF"/>
            <w:vAlign w:val="center"/>
          </w:tcPr>
          <w:p w14:paraId="723B8774"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8</w:t>
            </w:r>
          </w:p>
        </w:tc>
      </w:tr>
      <w:tr w:rsidR="00A14E7A" w14:paraId="0F4BAC24" w14:textId="77777777">
        <w:trPr>
          <w:trHeight w:hRule="exact" w:val="994"/>
          <w:jc w:val="center"/>
        </w:trPr>
        <w:tc>
          <w:tcPr>
            <w:tcW w:w="8111" w:type="dxa"/>
            <w:tcBorders>
              <w:top w:val="single" w:sz="4" w:space="0" w:color="000000"/>
              <w:left w:val="single" w:sz="4" w:space="0" w:color="000000"/>
            </w:tcBorders>
            <w:shd w:val="clear" w:color="auto" w:fill="FFFFFF"/>
            <w:vAlign w:val="bottom"/>
          </w:tcPr>
          <w:p w14:paraId="54511821"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 xml:space="preserve">Количество работодателей </w:t>
            </w:r>
            <w:r>
              <w:rPr>
                <w:rFonts w:ascii="Times New Roman" w:hAnsi="Times New Roman" w:cs="Times New Roman"/>
                <w:b/>
                <w:bCs/>
                <w:sz w:val="28"/>
                <w:szCs w:val="28"/>
                <w:lang w:bidi="ru-RU"/>
              </w:rPr>
              <w:t xml:space="preserve">реального сектора экономики, </w:t>
            </w:r>
            <w:r>
              <w:rPr>
                <w:rFonts w:ascii="Times New Roman" w:hAnsi="Times New Roman" w:cs="Times New Roman"/>
                <w:sz w:val="28"/>
                <w:szCs w:val="28"/>
                <w:lang w:bidi="ru-RU"/>
              </w:rPr>
              <w:t>вне</w:t>
            </w:r>
            <w:r>
              <w:rPr>
                <w:rFonts w:ascii="Times New Roman" w:hAnsi="Times New Roman" w:cs="Times New Roman"/>
                <w:sz w:val="28"/>
                <w:szCs w:val="28"/>
                <w:lang w:bidi="ru-RU"/>
              </w:rPr>
              <w:softHyphen/>
              <w:t>сенных в реестр социально ответственных работодателей в 2024 году, с учетом имеющихся в реестре на 31.12.2023, ед.</w:t>
            </w:r>
          </w:p>
        </w:tc>
        <w:tc>
          <w:tcPr>
            <w:tcW w:w="1464" w:type="dxa"/>
            <w:tcBorders>
              <w:top w:val="single" w:sz="4" w:space="0" w:color="000000"/>
              <w:left w:val="single" w:sz="4" w:space="0" w:color="000000"/>
              <w:right w:val="single" w:sz="4" w:space="0" w:color="000000"/>
            </w:tcBorders>
            <w:shd w:val="clear" w:color="auto" w:fill="FFFFFF"/>
            <w:vAlign w:val="center"/>
          </w:tcPr>
          <w:p w14:paraId="461784BA"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3</w:t>
            </w:r>
          </w:p>
        </w:tc>
      </w:tr>
      <w:tr w:rsidR="00A14E7A" w14:paraId="639B5334" w14:textId="77777777">
        <w:trPr>
          <w:trHeight w:hRule="exact" w:val="346"/>
          <w:jc w:val="center"/>
        </w:trPr>
        <w:tc>
          <w:tcPr>
            <w:tcW w:w="8111" w:type="dxa"/>
            <w:tcBorders>
              <w:top w:val="single" w:sz="4" w:space="0" w:color="000000"/>
              <w:left w:val="single" w:sz="4" w:space="0" w:color="000000"/>
            </w:tcBorders>
            <w:shd w:val="clear" w:color="auto" w:fill="FFFFFF"/>
            <w:vAlign w:val="bottom"/>
          </w:tcPr>
          <w:p w14:paraId="65178903" w14:textId="77777777" w:rsidR="00A14E7A" w:rsidRDefault="00270F75">
            <w:pPr>
              <w:widowControl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Охват работников коллективными договорами на 2024 год, %</w:t>
            </w:r>
          </w:p>
        </w:tc>
        <w:tc>
          <w:tcPr>
            <w:tcW w:w="1464" w:type="dxa"/>
            <w:tcBorders>
              <w:top w:val="single" w:sz="4" w:space="0" w:color="000000"/>
              <w:left w:val="single" w:sz="4" w:space="0" w:color="000000"/>
              <w:right w:val="single" w:sz="4" w:space="0" w:color="000000"/>
            </w:tcBorders>
            <w:shd w:val="clear" w:color="auto" w:fill="FFFFFF"/>
            <w:vAlign w:val="bottom"/>
          </w:tcPr>
          <w:p w14:paraId="52F0312C"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86,0</w:t>
            </w:r>
          </w:p>
        </w:tc>
      </w:tr>
      <w:tr w:rsidR="00A14E7A" w14:paraId="3E4884E0" w14:textId="77777777">
        <w:trPr>
          <w:trHeight w:hRule="exact" w:val="662"/>
          <w:jc w:val="center"/>
        </w:trPr>
        <w:tc>
          <w:tcPr>
            <w:tcW w:w="8111" w:type="dxa"/>
            <w:tcBorders>
              <w:top w:val="single" w:sz="4" w:space="0" w:color="000000"/>
              <w:left w:val="single" w:sz="4" w:space="0" w:color="000000"/>
            </w:tcBorders>
            <w:shd w:val="clear" w:color="auto" w:fill="FFFFFF"/>
            <w:vAlign w:val="bottom"/>
          </w:tcPr>
          <w:p w14:paraId="58D3D325"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Уровень официально зарегистрированной безработицы в % к трудоспособному населению на 31.12.2024 года не выше</w:t>
            </w:r>
          </w:p>
        </w:tc>
        <w:tc>
          <w:tcPr>
            <w:tcW w:w="1464" w:type="dxa"/>
            <w:tcBorders>
              <w:top w:val="single" w:sz="4" w:space="0" w:color="000000"/>
              <w:left w:val="single" w:sz="4" w:space="0" w:color="000000"/>
              <w:right w:val="single" w:sz="4" w:space="0" w:color="000000"/>
            </w:tcBorders>
            <w:shd w:val="clear" w:color="auto" w:fill="FFFFFF"/>
            <w:vAlign w:val="center"/>
          </w:tcPr>
          <w:p w14:paraId="515829CD"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2,2</w:t>
            </w:r>
          </w:p>
        </w:tc>
      </w:tr>
      <w:tr w:rsidR="00A14E7A" w14:paraId="16B2C504" w14:textId="77777777">
        <w:trPr>
          <w:trHeight w:hRule="exact" w:val="341"/>
          <w:jc w:val="center"/>
        </w:trPr>
        <w:tc>
          <w:tcPr>
            <w:tcW w:w="8111" w:type="dxa"/>
            <w:tcBorders>
              <w:top w:val="single" w:sz="4" w:space="0" w:color="000000"/>
              <w:left w:val="single" w:sz="4" w:space="0" w:color="000000"/>
            </w:tcBorders>
            <w:shd w:val="clear" w:color="auto" w:fill="FFFFFF"/>
            <w:vAlign w:val="bottom"/>
          </w:tcPr>
          <w:p w14:paraId="7F1E5253"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Профессиональное обеспечение охраны труда на 2024 год, %</w:t>
            </w:r>
          </w:p>
        </w:tc>
        <w:tc>
          <w:tcPr>
            <w:tcW w:w="1464" w:type="dxa"/>
            <w:tcBorders>
              <w:top w:val="single" w:sz="4" w:space="0" w:color="000000"/>
              <w:left w:val="single" w:sz="4" w:space="0" w:color="000000"/>
              <w:right w:val="single" w:sz="4" w:space="0" w:color="000000"/>
            </w:tcBorders>
            <w:shd w:val="clear" w:color="auto" w:fill="FFFFFF"/>
            <w:vAlign w:val="bottom"/>
          </w:tcPr>
          <w:p w14:paraId="494928E5"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100</w:t>
            </w:r>
          </w:p>
        </w:tc>
      </w:tr>
      <w:tr w:rsidR="00A14E7A" w14:paraId="6AAC2B6B" w14:textId="77777777">
        <w:trPr>
          <w:trHeight w:hRule="exact" w:val="336"/>
          <w:jc w:val="center"/>
        </w:trPr>
        <w:tc>
          <w:tcPr>
            <w:tcW w:w="8111" w:type="dxa"/>
            <w:tcBorders>
              <w:top w:val="single" w:sz="4" w:space="0" w:color="000000"/>
              <w:left w:val="single" w:sz="4" w:space="0" w:color="000000"/>
            </w:tcBorders>
            <w:shd w:val="clear" w:color="auto" w:fill="FFFFFF"/>
            <w:vAlign w:val="bottom"/>
          </w:tcPr>
          <w:p w14:paraId="633CEC8A"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Обучение руководителей и специалистов на 2024 год, %</w:t>
            </w:r>
          </w:p>
        </w:tc>
        <w:tc>
          <w:tcPr>
            <w:tcW w:w="1464" w:type="dxa"/>
            <w:tcBorders>
              <w:top w:val="single" w:sz="4" w:space="0" w:color="000000"/>
              <w:left w:val="single" w:sz="4" w:space="0" w:color="000000"/>
              <w:right w:val="single" w:sz="4" w:space="0" w:color="000000"/>
            </w:tcBorders>
            <w:shd w:val="clear" w:color="auto" w:fill="FFFFFF"/>
            <w:vAlign w:val="bottom"/>
          </w:tcPr>
          <w:p w14:paraId="334B4BEA" w14:textId="77777777" w:rsidR="00A14E7A" w:rsidRDefault="00270F75">
            <w:pPr>
              <w:widowControl w:val="0"/>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100</w:t>
            </w:r>
          </w:p>
        </w:tc>
      </w:tr>
      <w:tr w:rsidR="00A14E7A" w14:paraId="5B592918" w14:textId="77777777">
        <w:trPr>
          <w:trHeight w:hRule="exact" w:val="341"/>
          <w:jc w:val="center"/>
        </w:trPr>
        <w:tc>
          <w:tcPr>
            <w:tcW w:w="8111" w:type="dxa"/>
            <w:tcBorders>
              <w:top w:val="single" w:sz="4" w:space="0" w:color="000000"/>
              <w:left w:val="single" w:sz="4" w:space="0" w:color="000000"/>
            </w:tcBorders>
            <w:shd w:val="clear" w:color="auto" w:fill="FFFFFF"/>
            <w:vAlign w:val="bottom"/>
          </w:tcPr>
          <w:p w14:paraId="6A0A98C9"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Специальная оценка условий труда на 2024 год, %</w:t>
            </w:r>
          </w:p>
        </w:tc>
        <w:tc>
          <w:tcPr>
            <w:tcW w:w="1464" w:type="dxa"/>
            <w:tcBorders>
              <w:top w:val="single" w:sz="4" w:space="0" w:color="000000"/>
              <w:left w:val="single" w:sz="4" w:space="0" w:color="000000"/>
              <w:right w:val="single" w:sz="4" w:space="0" w:color="000000"/>
            </w:tcBorders>
            <w:shd w:val="clear" w:color="auto" w:fill="FFFFFF"/>
            <w:vAlign w:val="bottom"/>
          </w:tcPr>
          <w:p w14:paraId="33944CF5"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100</w:t>
            </w:r>
          </w:p>
        </w:tc>
      </w:tr>
      <w:tr w:rsidR="00A14E7A" w14:paraId="3B1431AE" w14:textId="77777777" w:rsidTr="001629A5">
        <w:trPr>
          <w:trHeight w:hRule="exact" w:val="365"/>
          <w:jc w:val="center"/>
        </w:trPr>
        <w:tc>
          <w:tcPr>
            <w:tcW w:w="8111" w:type="dxa"/>
            <w:tcBorders>
              <w:top w:val="single" w:sz="4" w:space="0" w:color="000000"/>
              <w:left w:val="single" w:sz="4" w:space="0" w:color="000000"/>
              <w:bottom w:val="single" w:sz="4" w:space="0" w:color="000000"/>
            </w:tcBorders>
            <w:shd w:val="clear" w:color="auto" w:fill="FFFFFF"/>
            <w:vAlign w:val="bottom"/>
          </w:tcPr>
          <w:p w14:paraId="068A729C"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Охват работников медицинскими осмотрами на 2024 год, %</w:t>
            </w:r>
          </w:p>
        </w:tc>
        <w:tc>
          <w:tcPr>
            <w:tcW w:w="14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B8BF0" w14:textId="77777777" w:rsidR="00A14E7A" w:rsidRDefault="00270F75">
            <w:pPr>
              <w:widowControl w:val="0"/>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100</w:t>
            </w:r>
          </w:p>
        </w:tc>
      </w:tr>
      <w:tr w:rsidR="00A14E7A" w14:paraId="6E22619D" w14:textId="77777777" w:rsidTr="001629A5">
        <w:trPr>
          <w:trHeight w:hRule="exact" w:val="675"/>
          <w:jc w:val="center"/>
        </w:trPr>
        <w:tc>
          <w:tcPr>
            <w:tcW w:w="8111" w:type="dxa"/>
            <w:tcBorders>
              <w:top w:val="single" w:sz="4" w:space="0" w:color="000000"/>
              <w:left w:val="single" w:sz="4" w:space="0" w:color="000000"/>
              <w:bottom w:val="single" w:sz="4" w:space="0" w:color="auto"/>
            </w:tcBorders>
            <w:shd w:val="clear" w:color="auto" w:fill="FFFFFF"/>
            <w:vAlign w:val="bottom"/>
          </w:tcPr>
          <w:p w14:paraId="10C2C298" w14:textId="77777777" w:rsidR="00A14E7A" w:rsidRDefault="00270F75">
            <w:pPr>
              <w:pStyle w:val="ConsPlusNormal0"/>
              <w:rPr>
                <w:rFonts w:ascii="Times New Roman" w:hAnsi="Times New Roman" w:cs="Times New Roman"/>
                <w:sz w:val="28"/>
                <w:szCs w:val="28"/>
              </w:rPr>
            </w:pPr>
            <w:r>
              <w:rPr>
                <w:rFonts w:ascii="Times New Roman" w:hAnsi="Times New Roman" w:cs="Times New Roman"/>
                <w:sz w:val="28"/>
                <w:szCs w:val="28"/>
                <w:lang w:bidi="ru-RU"/>
              </w:rPr>
              <w:t xml:space="preserve">Уровень занятости инвалидов трудоспособного возраста на 31.12. </w:t>
            </w:r>
            <w:proofErr w:type="gramStart"/>
            <w:r>
              <w:rPr>
                <w:rFonts w:ascii="Times New Roman" w:hAnsi="Times New Roman" w:cs="Times New Roman"/>
                <w:sz w:val="28"/>
                <w:szCs w:val="28"/>
                <w:lang w:bidi="ru-RU"/>
              </w:rPr>
              <w:t>2024,%</w:t>
            </w:r>
            <w:proofErr w:type="gramEnd"/>
            <w:r>
              <w:rPr>
                <w:rFonts w:ascii="Times New Roman" w:hAnsi="Times New Roman" w:cs="Times New Roman"/>
                <w:sz w:val="28"/>
                <w:szCs w:val="28"/>
                <w:lang w:bidi="ru-RU"/>
              </w:rPr>
              <w:t>.</w:t>
            </w:r>
          </w:p>
        </w:tc>
        <w:tc>
          <w:tcPr>
            <w:tcW w:w="1464" w:type="dxa"/>
            <w:tcBorders>
              <w:top w:val="single" w:sz="4" w:space="0" w:color="000000"/>
              <w:left w:val="single" w:sz="4" w:space="0" w:color="000000"/>
              <w:bottom w:val="single" w:sz="4" w:space="0" w:color="auto"/>
              <w:right w:val="single" w:sz="4" w:space="0" w:color="000000"/>
            </w:tcBorders>
            <w:shd w:val="clear" w:color="auto" w:fill="FFFFFF"/>
            <w:vAlign w:val="center"/>
          </w:tcPr>
          <w:p w14:paraId="1AB007A7" w14:textId="77777777" w:rsidR="00A14E7A" w:rsidRDefault="00270F75">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p>
        </w:tc>
      </w:tr>
    </w:tbl>
    <w:p w14:paraId="3807BCF8" w14:textId="77777777" w:rsidR="00A14E7A" w:rsidRDefault="00A14E7A">
      <w:pPr>
        <w:spacing w:after="200" w:line="276" w:lineRule="auto"/>
        <w:jc w:val="center"/>
        <w:rPr>
          <w:rFonts w:ascii="Times New Roman" w:hAnsi="Times New Roman" w:cs="Times New Roman"/>
          <w:sz w:val="28"/>
          <w:szCs w:val="28"/>
        </w:rPr>
      </w:pPr>
    </w:p>
    <w:p w14:paraId="1BE95687" w14:textId="77777777" w:rsidR="00A14E7A" w:rsidRDefault="00A14E7A">
      <w:pPr>
        <w:spacing w:after="200" w:line="276" w:lineRule="auto"/>
        <w:jc w:val="center"/>
        <w:rPr>
          <w:rFonts w:ascii="Times New Roman" w:hAnsi="Times New Roman" w:cs="Times New Roman"/>
          <w:sz w:val="28"/>
          <w:szCs w:val="28"/>
        </w:rPr>
      </w:pPr>
    </w:p>
    <w:p w14:paraId="61A94A1D" w14:textId="77777777" w:rsidR="00A14E7A" w:rsidRDefault="00A14E7A">
      <w:pPr>
        <w:spacing w:after="200" w:line="276" w:lineRule="auto"/>
        <w:jc w:val="center"/>
        <w:rPr>
          <w:rFonts w:ascii="Times New Roman" w:hAnsi="Times New Roman" w:cs="Times New Roman"/>
          <w:sz w:val="28"/>
          <w:szCs w:val="28"/>
        </w:rPr>
      </w:pPr>
    </w:p>
    <w:p w14:paraId="44533336" w14:textId="77777777" w:rsidR="0063558B" w:rsidRDefault="001E4AA4" w:rsidP="0063558B">
      <w:pPr>
        <w:spacing w:after="200" w:line="276" w:lineRule="auto"/>
        <w:rPr>
          <w:rFonts w:ascii="Times New Roman" w:hAnsi="Times New Roman" w:cs="Times New Roman"/>
          <w:sz w:val="28"/>
          <w:szCs w:val="28"/>
        </w:rPr>
      </w:pPr>
      <w:r>
        <w:rPr>
          <w:rFonts w:ascii="Times New Roman" w:hAnsi="Times New Roman" w:cs="Times New Roman"/>
          <w:sz w:val="28"/>
          <w:szCs w:val="28"/>
        </w:rPr>
        <w:t>Данное Соглашение</w:t>
      </w:r>
      <w:r w:rsidR="0063558B">
        <w:rPr>
          <w:rFonts w:ascii="Times New Roman" w:hAnsi="Times New Roman" w:cs="Times New Roman"/>
          <w:sz w:val="28"/>
          <w:szCs w:val="28"/>
        </w:rPr>
        <w:t>,</w:t>
      </w:r>
      <w:r>
        <w:rPr>
          <w:rFonts w:ascii="Times New Roman" w:hAnsi="Times New Roman" w:cs="Times New Roman"/>
          <w:sz w:val="28"/>
          <w:szCs w:val="28"/>
        </w:rPr>
        <w:t xml:space="preserve"> прошло уведомительную регистрацию в Управлении Алтайского края</w:t>
      </w:r>
      <w:r w:rsidR="0063558B">
        <w:rPr>
          <w:rFonts w:ascii="Times New Roman" w:hAnsi="Times New Roman" w:cs="Times New Roman"/>
          <w:sz w:val="28"/>
          <w:szCs w:val="28"/>
        </w:rPr>
        <w:t xml:space="preserve"> по труду и занятости от 05.02.2024 года Регистрационный № 691. </w:t>
      </w:r>
      <w:bookmarkStart w:id="0" w:name="_GoBack"/>
      <w:bookmarkEnd w:id="0"/>
    </w:p>
    <w:p w14:paraId="4693453A" w14:textId="46E06FFD" w:rsidR="001E4AA4" w:rsidRDefault="0063558B" w:rsidP="0063558B">
      <w:pPr>
        <w:spacing w:after="200" w:line="276" w:lineRule="auto"/>
        <w:rPr>
          <w:rFonts w:ascii="Times New Roman" w:hAnsi="Times New Roman" w:cs="Times New Roman"/>
          <w:sz w:val="28"/>
          <w:szCs w:val="28"/>
        </w:rPr>
      </w:pPr>
      <w:r>
        <w:rPr>
          <w:rFonts w:ascii="Times New Roman" w:hAnsi="Times New Roman" w:cs="Times New Roman"/>
          <w:sz w:val="28"/>
          <w:szCs w:val="28"/>
        </w:rPr>
        <w:t>Условия Соглашения, ухудшающие положение работников по сравнению с трудовым законодательством и иными нормативно правовыми актами, содержащими нормы трудового права, не выявлены.</w:t>
      </w:r>
    </w:p>
    <w:sectPr w:rsidR="001E4AA4" w:rsidSect="00A14E7A">
      <w:headerReference w:type="default" r:id="rId22"/>
      <w:pgSz w:w="11906" w:h="16838"/>
      <w:pgMar w:top="1134" w:right="850" w:bottom="1134" w:left="1701" w:header="708" w:footer="0" w:gutter="0"/>
      <w:pgNumType w:start="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47EA6" w14:textId="77777777" w:rsidR="00233D40" w:rsidRDefault="00233D40" w:rsidP="00A14E7A">
      <w:pPr>
        <w:spacing w:after="0" w:line="240" w:lineRule="auto"/>
      </w:pPr>
      <w:r>
        <w:separator/>
      </w:r>
    </w:p>
  </w:endnote>
  <w:endnote w:type="continuationSeparator" w:id="0">
    <w:p w14:paraId="57AC4AF3" w14:textId="77777777" w:rsidR="00233D40" w:rsidRDefault="00233D40" w:rsidP="00A1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591E0" w14:textId="77777777" w:rsidR="00233D40" w:rsidRDefault="00233D40" w:rsidP="00A14E7A">
      <w:pPr>
        <w:spacing w:after="0" w:line="240" w:lineRule="auto"/>
      </w:pPr>
      <w:r>
        <w:separator/>
      </w:r>
    </w:p>
  </w:footnote>
  <w:footnote w:type="continuationSeparator" w:id="0">
    <w:p w14:paraId="3C4254C1" w14:textId="77777777" w:rsidR="00233D40" w:rsidRDefault="00233D40" w:rsidP="00A14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65898"/>
      <w:docPartObj>
        <w:docPartGallery w:val="Page Numbers (Top of Page)"/>
        <w:docPartUnique/>
      </w:docPartObj>
    </w:sdtPr>
    <w:sdtEndPr/>
    <w:sdtContent>
      <w:p w14:paraId="1F518859" w14:textId="77777777" w:rsidR="00A14E7A" w:rsidRDefault="00270F75">
        <w:pPr>
          <w:pStyle w:val="13"/>
          <w:tabs>
            <w:tab w:val="left" w:pos="1950"/>
          </w:tabs>
        </w:pPr>
        <w:r>
          <w:tab/>
        </w:r>
        <w:r>
          <w:tab/>
        </w:r>
        <w:r w:rsidR="00A14E7A">
          <w:fldChar w:fldCharType="begin"/>
        </w:r>
        <w:r>
          <w:instrText>PAGE</w:instrText>
        </w:r>
        <w:r w:rsidR="00A14E7A">
          <w:fldChar w:fldCharType="separate"/>
        </w:r>
        <w:r w:rsidR="0063558B">
          <w:rPr>
            <w:noProof/>
          </w:rPr>
          <w:t>29</w:t>
        </w:r>
        <w:r w:rsidR="00A14E7A">
          <w:fldChar w:fldCharType="end"/>
        </w:r>
      </w:p>
    </w:sdtContent>
  </w:sdt>
  <w:p w14:paraId="15E87EFF" w14:textId="77777777" w:rsidR="00A14E7A" w:rsidRDefault="00A14E7A">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7A"/>
    <w:rsid w:val="00000E2D"/>
    <w:rsid w:val="0007019B"/>
    <w:rsid w:val="000C5E72"/>
    <w:rsid w:val="000D7C14"/>
    <w:rsid w:val="001629A5"/>
    <w:rsid w:val="001755FC"/>
    <w:rsid w:val="001B6F63"/>
    <w:rsid w:val="001E2DEA"/>
    <w:rsid w:val="001E4AA4"/>
    <w:rsid w:val="00233D40"/>
    <w:rsid w:val="00244A62"/>
    <w:rsid w:val="00270F75"/>
    <w:rsid w:val="00281CF2"/>
    <w:rsid w:val="00384CE8"/>
    <w:rsid w:val="003E57E5"/>
    <w:rsid w:val="003F6D99"/>
    <w:rsid w:val="00430A24"/>
    <w:rsid w:val="0043390A"/>
    <w:rsid w:val="00526D1D"/>
    <w:rsid w:val="00550BF7"/>
    <w:rsid w:val="00584C86"/>
    <w:rsid w:val="005E3035"/>
    <w:rsid w:val="0063558B"/>
    <w:rsid w:val="00644961"/>
    <w:rsid w:val="006B1326"/>
    <w:rsid w:val="006B148E"/>
    <w:rsid w:val="006E5C6D"/>
    <w:rsid w:val="006E66F2"/>
    <w:rsid w:val="006F3E34"/>
    <w:rsid w:val="0071538E"/>
    <w:rsid w:val="007B264E"/>
    <w:rsid w:val="007E5D23"/>
    <w:rsid w:val="0082569C"/>
    <w:rsid w:val="008261F8"/>
    <w:rsid w:val="00871AFB"/>
    <w:rsid w:val="008A4218"/>
    <w:rsid w:val="008A58D3"/>
    <w:rsid w:val="009021E1"/>
    <w:rsid w:val="0090350A"/>
    <w:rsid w:val="00940A5D"/>
    <w:rsid w:val="009419EF"/>
    <w:rsid w:val="00A14E7A"/>
    <w:rsid w:val="00AD445A"/>
    <w:rsid w:val="00B56E0F"/>
    <w:rsid w:val="00B972F0"/>
    <w:rsid w:val="00BF3C86"/>
    <w:rsid w:val="00C46759"/>
    <w:rsid w:val="00C53B8E"/>
    <w:rsid w:val="00C72AC8"/>
    <w:rsid w:val="00CB367D"/>
    <w:rsid w:val="00D265FC"/>
    <w:rsid w:val="00E069BA"/>
    <w:rsid w:val="00E06B85"/>
    <w:rsid w:val="00E26B56"/>
    <w:rsid w:val="00E8612F"/>
    <w:rsid w:val="00F12CFC"/>
    <w:rsid w:val="00F576F0"/>
    <w:rsid w:val="00F7158B"/>
    <w:rsid w:val="00FA65C8"/>
    <w:rsid w:val="00FF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92A4"/>
  <w15:docId w15:val="{2F76B745-17C8-49B0-BCDD-3F31758B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E7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091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customStyle="1" w:styleId="1">
    <w:name w:val="Заголовок 1 Знак"/>
    <w:basedOn w:val="a0"/>
    <w:link w:val="a3"/>
    <w:uiPriority w:val="9"/>
    <w:qFormat/>
    <w:rsid w:val="000910A2"/>
    <w:rPr>
      <w:rFonts w:asciiTheme="majorHAnsi" w:eastAsiaTheme="majorEastAsia" w:hAnsiTheme="majorHAnsi" w:cstheme="majorBidi"/>
      <w:color w:val="2E74B5" w:themeColor="accent1" w:themeShade="BF"/>
      <w:sz w:val="32"/>
      <w:szCs w:val="32"/>
    </w:rPr>
  </w:style>
  <w:style w:type="character" w:styleId="a4">
    <w:name w:val="Strong"/>
    <w:qFormat/>
    <w:rsid w:val="00622357"/>
    <w:rPr>
      <w:b/>
      <w:bCs/>
    </w:rPr>
  </w:style>
  <w:style w:type="character" w:customStyle="1" w:styleId="FontStyle12">
    <w:name w:val="Font Style12"/>
    <w:basedOn w:val="a0"/>
    <w:uiPriority w:val="99"/>
    <w:qFormat/>
    <w:rsid w:val="008D0031"/>
    <w:rPr>
      <w:rFonts w:ascii="Sylfaen" w:hAnsi="Sylfaen" w:cs="Sylfaen"/>
      <w:color w:val="000000"/>
      <w:sz w:val="26"/>
      <w:szCs w:val="26"/>
    </w:rPr>
  </w:style>
  <w:style w:type="character" w:customStyle="1" w:styleId="ConsPlusNormal">
    <w:name w:val="ConsPlusNormal Знак"/>
    <w:qFormat/>
    <w:locked/>
    <w:rsid w:val="00620C8B"/>
    <w:rPr>
      <w:rFonts w:ascii="Arial" w:eastAsia="Times New Roman" w:hAnsi="Arial" w:cs="Calibri"/>
      <w:sz w:val="20"/>
      <w:szCs w:val="20"/>
      <w:lang w:eastAsia="ru-RU"/>
    </w:rPr>
  </w:style>
  <w:style w:type="character" w:customStyle="1" w:styleId="a5">
    <w:name w:val="Без интервала Знак"/>
    <w:basedOn w:val="a0"/>
    <w:uiPriority w:val="1"/>
    <w:qFormat/>
    <w:rsid w:val="006F0866"/>
  </w:style>
  <w:style w:type="character" w:customStyle="1" w:styleId="a6">
    <w:name w:val="Текст выноски Знак"/>
    <w:basedOn w:val="a0"/>
    <w:uiPriority w:val="99"/>
    <w:semiHidden/>
    <w:qFormat/>
    <w:rsid w:val="00D520D2"/>
    <w:rPr>
      <w:rFonts w:ascii="Segoe UI" w:hAnsi="Segoe UI" w:cs="Segoe UI"/>
      <w:sz w:val="18"/>
      <w:szCs w:val="18"/>
    </w:rPr>
  </w:style>
  <w:style w:type="character" w:customStyle="1" w:styleId="a7">
    <w:name w:val="Верхний колонтитул Знак"/>
    <w:basedOn w:val="a0"/>
    <w:uiPriority w:val="99"/>
    <w:qFormat/>
    <w:rsid w:val="00C75FDD"/>
  </w:style>
  <w:style w:type="character" w:customStyle="1" w:styleId="a8">
    <w:name w:val="Нижний колонтитул Знак"/>
    <w:basedOn w:val="a0"/>
    <w:uiPriority w:val="99"/>
    <w:qFormat/>
    <w:rsid w:val="00C75FDD"/>
  </w:style>
  <w:style w:type="character" w:customStyle="1" w:styleId="a3">
    <w:name w:val="Основной текст_"/>
    <w:basedOn w:val="a0"/>
    <w:link w:val="1"/>
    <w:qFormat/>
    <w:locked/>
    <w:rsid w:val="004E62A8"/>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a0"/>
    <w:qFormat/>
    <w:rsid w:val="000F719C"/>
    <w:rPr>
      <w:rFonts w:ascii="Times New Roman" w:hAnsi="Times New Roman" w:cs="Times New Roman"/>
      <w:color w:val="000000"/>
      <w:spacing w:val="0"/>
      <w:w w:val="100"/>
      <w:sz w:val="22"/>
      <w:szCs w:val="22"/>
      <w:u w:val="none"/>
      <w:lang w:val="ru-RU" w:eastAsia="ru-RU"/>
    </w:rPr>
  </w:style>
  <w:style w:type="character" w:customStyle="1" w:styleId="-">
    <w:name w:val="Интернет-ссылка"/>
    <w:rsid w:val="00A14E7A"/>
    <w:rPr>
      <w:color w:val="000080"/>
      <w:u w:val="single"/>
    </w:rPr>
  </w:style>
  <w:style w:type="paragraph" w:customStyle="1" w:styleId="10">
    <w:name w:val="Заголовок1"/>
    <w:basedOn w:val="a"/>
    <w:next w:val="a9"/>
    <w:qFormat/>
    <w:rsid w:val="00A14E7A"/>
    <w:pPr>
      <w:keepNext/>
      <w:spacing w:before="240" w:after="120"/>
    </w:pPr>
    <w:rPr>
      <w:rFonts w:ascii="Liberation Sans" w:eastAsia="Microsoft YaHei" w:hAnsi="Liberation Sans" w:cs="Arial"/>
      <w:sz w:val="28"/>
      <w:szCs w:val="28"/>
    </w:rPr>
  </w:style>
  <w:style w:type="paragraph" w:styleId="a9">
    <w:name w:val="Body Text"/>
    <w:basedOn w:val="a"/>
    <w:rsid w:val="00A14E7A"/>
    <w:pPr>
      <w:spacing w:after="140" w:line="276" w:lineRule="auto"/>
    </w:pPr>
  </w:style>
  <w:style w:type="paragraph" w:styleId="aa">
    <w:name w:val="List"/>
    <w:basedOn w:val="a9"/>
    <w:rsid w:val="00A14E7A"/>
    <w:rPr>
      <w:rFonts w:cs="Arial"/>
    </w:rPr>
  </w:style>
  <w:style w:type="paragraph" w:customStyle="1" w:styleId="12">
    <w:name w:val="Название объекта1"/>
    <w:basedOn w:val="a"/>
    <w:qFormat/>
    <w:rsid w:val="00A14E7A"/>
    <w:pPr>
      <w:suppressLineNumbers/>
      <w:spacing w:before="120" w:after="120"/>
    </w:pPr>
    <w:rPr>
      <w:rFonts w:cs="Arial"/>
      <w:i/>
      <w:iCs/>
      <w:sz w:val="24"/>
      <w:szCs w:val="24"/>
    </w:rPr>
  </w:style>
  <w:style w:type="paragraph" w:styleId="ab">
    <w:name w:val="index heading"/>
    <w:basedOn w:val="a"/>
    <w:qFormat/>
    <w:rsid w:val="00A14E7A"/>
    <w:pPr>
      <w:suppressLineNumbers/>
    </w:pPr>
    <w:rPr>
      <w:rFonts w:cs="Arial"/>
    </w:rPr>
  </w:style>
  <w:style w:type="paragraph" w:styleId="ac">
    <w:name w:val="No Spacing"/>
    <w:uiPriority w:val="1"/>
    <w:qFormat/>
    <w:rsid w:val="000910A2"/>
  </w:style>
  <w:style w:type="paragraph" w:customStyle="1" w:styleId="ConsPlusNormal0">
    <w:name w:val="ConsPlusNormal"/>
    <w:qFormat/>
    <w:rsid w:val="00620C8B"/>
    <w:pPr>
      <w:widowControl w:val="0"/>
    </w:pPr>
    <w:rPr>
      <w:rFonts w:ascii="Arial" w:eastAsia="Times New Roman" w:hAnsi="Arial" w:cs="Calibri"/>
      <w:sz w:val="20"/>
      <w:szCs w:val="20"/>
      <w:lang w:eastAsia="ru-RU"/>
    </w:rPr>
  </w:style>
  <w:style w:type="paragraph" w:customStyle="1" w:styleId="ConsPlusTitle">
    <w:name w:val="ConsPlusTitle"/>
    <w:uiPriority w:val="99"/>
    <w:qFormat/>
    <w:rsid w:val="007E1DBF"/>
    <w:pPr>
      <w:widowControl w:val="0"/>
    </w:pPr>
    <w:rPr>
      <w:rFonts w:ascii="Arial" w:eastAsia="Times New Roman" w:hAnsi="Arial" w:cs="Arial"/>
      <w:b/>
      <w:bCs/>
      <w:sz w:val="20"/>
      <w:szCs w:val="20"/>
      <w:lang w:eastAsia="ru-RU"/>
    </w:rPr>
  </w:style>
  <w:style w:type="paragraph" w:styleId="ad">
    <w:name w:val="Balloon Text"/>
    <w:basedOn w:val="a"/>
    <w:uiPriority w:val="99"/>
    <w:semiHidden/>
    <w:unhideWhenUsed/>
    <w:qFormat/>
    <w:rsid w:val="00D520D2"/>
    <w:pPr>
      <w:spacing w:after="0" w:line="240" w:lineRule="auto"/>
    </w:pPr>
    <w:rPr>
      <w:rFonts w:ascii="Segoe UI" w:hAnsi="Segoe UI" w:cs="Segoe UI"/>
      <w:sz w:val="18"/>
      <w:szCs w:val="18"/>
    </w:rPr>
  </w:style>
  <w:style w:type="paragraph" w:customStyle="1" w:styleId="ae">
    <w:name w:val="Верхний и нижний колонтитулы"/>
    <w:basedOn w:val="a"/>
    <w:qFormat/>
    <w:rsid w:val="00A14E7A"/>
  </w:style>
  <w:style w:type="paragraph" w:customStyle="1" w:styleId="13">
    <w:name w:val="Верхний колонтитул1"/>
    <w:basedOn w:val="a"/>
    <w:uiPriority w:val="99"/>
    <w:unhideWhenUsed/>
    <w:rsid w:val="00C75FDD"/>
    <w:pPr>
      <w:tabs>
        <w:tab w:val="center" w:pos="4677"/>
        <w:tab w:val="right" w:pos="9355"/>
      </w:tabs>
      <w:spacing w:after="0" w:line="240" w:lineRule="auto"/>
    </w:pPr>
  </w:style>
  <w:style w:type="paragraph" w:customStyle="1" w:styleId="14">
    <w:name w:val="Нижний колонтитул1"/>
    <w:basedOn w:val="a"/>
    <w:uiPriority w:val="99"/>
    <w:unhideWhenUsed/>
    <w:rsid w:val="00C75FDD"/>
    <w:pPr>
      <w:tabs>
        <w:tab w:val="center" w:pos="4677"/>
        <w:tab w:val="right" w:pos="9355"/>
      </w:tabs>
      <w:spacing w:after="0" w:line="240" w:lineRule="auto"/>
    </w:pPr>
  </w:style>
  <w:style w:type="paragraph" w:customStyle="1" w:styleId="15">
    <w:name w:val="Основной текст1"/>
    <w:basedOn w:val="a"/>
    <w:qFormat/>
    <w:rsid w:val="004E62A8"/>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DocList">
    <w:name w:val="ConsPlusDocList"/>
    <w:uiPriority w:val="99"/>
    <w:qFormat/>
    <w:rsid w:val="00EF0943"/>
    <w:pPr>
      <w:widowControl w:val="0"/>
    </w:pPr>
    <w:rPr>
      <w:rFonts w:ascii="Tahoma" w:eastAsiaTheme="minorEastAsia" w:hAnsi="Tahoma" w:cs="Tahoma"/>
      <w:sz w:val="18"/>
      <w:szCs w:val="18"/>
      <w:lang w:eastAsia="ru-RU"/>
    </w:rPr>
  </w:style>
  <w:style w:type="paragraph" w:customStyle="1" w:styleId="af">
    <w:name w:val="Содержимое врезки"/>
    <w:basedOn w:val="a"/>
    <w:qFormat/>
    <w:rsid w:val="00A14E7A"/>
  </w:style>
  <w:style w:type="table" w:styleId="-3">
    <w:name w:val="Light List Accent 3"/>
    <w:basedOn w:val="a1"/>
    <w:uiPriority w:val="61"/>
    <w:rsid w:val="006F0866"/>
    <w:rPr>
      <w:rFonts w:eastAsiaTheme="minorEastAsia"/>
      <w:lang w:eastAsia="ru-R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509073">
      <w:bodyDiv w:val="1"/>
      <w:marLeft w:val="0"/>
      <w:marRight w:val="0"/>
      <w:marTop w:val="0"/>
      <w:marBottom w:val="0"/>
      <w:divBdr>
        <w:top w:val="none" w:sz="0" w:space="0" w:color="auto"/>
        <w:left w:val="none" w:sz="0" w:space="0" w:color="auto"/>
        <w:bottom w:val="none" w:sz="0" w:space="0" w:color="auto"/>
        <w:right w:val="none" w:sz="0" w:space="0" w:color="auto"/>
      </w:divBdr>
    </w:div>
    <w:div w:id="765030944">
      <w:bodyDiv w:val="1"/>
      <w:marLeft w:val="0"/>
      <w:marRight w:val="0"/>
      <w:marTop w:val="0"/>
      <w:marBottom w:val="0"/>
      <w:divBdr>
        <w:top w:val="none" w:sz="0" w:space="0" w:color="auto"/>
        <w:left w:val="none" w:sz="0" w:space="0" w:color="auto"/>
        <w:bottom w:val="none" w:sz="0" w:space="0" w:color="auto"/>
        <w:right w:val="none" w:sz="0" w:space="0" w:color="auto"/>
      </w:divBdr>
    </w:div>
    <w:div w:id="1463112862">
      <w:bodyDiv w:val="1"/>
      <w:marLeft w:val="0"/>
      <w:marRight w:val="0"/>
      <w:marTop w:val="0"/>
      <w:marBottom w:val="0"/>
      <w:divBdr>
        <w:top w:val="none" w:sz="0" w:space="0" w:color="auto"/>
        <w:left w:val="none" w:sz="0" w:space="0" w:color="auto"/>
        <w:bottom w:val="none" w:sz="0" w:space="0" w:color="auto"/>
        <w:right w:val="none" w:sz="0" w:space="0" w:color="auto"/>
      </w:divBdr>
    </w:div>
    <w:div w:id="1981877922">
      <w:bodyDiv w:val="1"/>
      <w:marLeft w:val="0"/>
      <w:marRight w:val="0"/>
      <w:marTop w:val="0"/>
      <w:marBottom w:val="0"/>
      <w:divBdr>
        <w:top w:val="none" w:sz="0" w:space="0" w:color="auto"/>
        <w:left w:val="none" w:sz="0" w:space="0" w:color="auto"/>
        <w:bottom w:val="none" w:sz="0" w:space="0" w:color="auto"/>
        <w:right w:val="none" w:sz="0" w:space="0" w:color="auto"/>
      </w:divBdr>
      <w:divsChild>
        <w:div w:id="1325859653">
          <w:marLeft w:val="0"/>
          <w:marRight w:val="0"/>
          <w:marTop w:val="0"/>
          <w:marBottom w:val="0"/>
          <w:divBdr>
            <w:top w:val="none" w:sz="0" w:space="0" w:color="auto"/>
            <w:left w:val="none" w:sz="0" w:space="0" w:color="auto"/>
            <w:bottom w:val="none" w:sz="0" w:space="0" w:color="auto"/>
            <w:right w:val="none" w:sz="0" w:space="0" w:color="auto"/>
          </w:divBdr>
          <w:divsChild>
            <w:div w:id="12651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F29A573257C0EB59F7396D4190141C92D4AB43DA091F0C5CE443EE4A17D50C0DDB516258EAB3B49AA975534D70VCC" TargetMode="External"/><Relationship Id="rId13" Type="http://schemas.openxmlformats.org/officeDocument/2006/relationships/hyperlink" Target="https://login.consultant.ru/link/?req=doc&amp;base=LAW&amp;n=454239&amp;date=26.09.2023&amp;dst=18668&amp;field=134" TargetMode="External"/><Relationship Id="rId18" Type="http://schemas.openxmlformats.org/officeDocument/2006/relationships/hyperlink" Target="https://login.consultant.ru/link/?req=doc&amp;base=LAW&amp;n=454028&amp;date=26.09.2023&amp;dst=616&amp;field=134" TargetMode="External"/><Relationship Id="rId3" Type="http://schemas.openxmlformats.org/officeDocument/2006/relationships/settings" Target="settings.xml"/><Relationship Id="rId21" Type="http://schemas.openxmlformats.org/officeDocument/2006/relationships/hyperlink" Target="https://login.consultant.ru/link/?req=doc&amp;base=RLAW016&amp;n=113245&amp;date=26.09.2023" TargetMode="External"/><Relationship Id="rId7" Type="http://schemas.openxmlformats.org/officeDocument/2006/relationships/hyperlink" Target="https://login.consultant.ru/link/?req=doc&amp;base=LAW&amp;n=454028&amp;date=26.09.2023&amp;dst=616&amp;field=134" TargetMode="External"/><Relationship Id="rId12" Type="http://schemas.openxmlformats.org/officeDocument/2006/relationships/hyperlink" Target="https://login.consultant.ru/link/?req=doc&amp;base=LAW&amp;n=454028&amp;date=26.09.2023&amp;dst=616&amp;field=134" TargetMode="External"/><Relationship Id="rId17" Type="http://schemas.openxmlformats.org/officeDocument/2006/relationships/hyperlink" Target="https://login.consultant.ru/link/?req=doc&amp;base=LAW&amp;n=454239&amp;date=26.09.2023&amp;dst=18668&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54028&amp;date=26.09.2023&amp;dst=616&amp;field=134" TargetMode="External"/><Relationship Id="rId20" Type="http://schemas.openxmlformats.org/officeDocument/2006/relationships/hyperlink" Target="https://login.consultant.ru/link/?req=doc&amp;base=RLAW016&amp;n=101942&amp;date=26.09.202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54028&amp;date=26.09.2023&amp;dst=616&amp;field=1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54028&amp;date=26.09.2023&amp;dst=616&amp;field=134" TargetMode="External"/><Relationship Id="rId23" Type="http://schemas.openxmlformats.org/officeDocument/2006/relationships/fontTable" Target="fontTable.xml"/><Relationship Id="rId10" Type="http://schemas.openxmlformats.org/officeDocument/2006/relationships/hyperlink" Target="file:///C:\Users\&#1057;&#1087;&#1077;&#1094;&#1080;&#1072;&#1083;&#1080;&#1089;&#1090;\Downloads\13.08.2020)%7b&#1050;&#1086;&#1085;&#1089;&#1091;&#1083;&#1100;&#1090;&#1072;&#1085;&#1090;&#1055;&#1083;&#1102;&#1089;%7d" TargetMode="External"/><Relationship Id="rId19" Type="http://schemas.openxmlformats.org/officeDocument/2006/relationships/hyperlink" Target="https://login.consultant.ru/link/?req=doc&amp;base=RLAW016&amp;n=113382&amp;date=26.09.2023" TargetMode="External"/><Relationship Id="rId4" Type="http://schemas.openxmlformats.org/officeDocument/2006/relationships/webSettings" Target="webSettings.xml"/><Relationship Id="rId9" Type="http://schemas.openxmlformats.org/officeDocument/2006/relationships/hyperlink" Target="consultantplus://offline/ref=DAF29A573257C0EB59F7396D4190141C92D4AB43DA091F0C5CE443EE4A17D50C0DDB516258EAB3B49AA975534D70VCC" TargetMode="External"/><Relationship Id="rId14" Type="http://schemas.openxmlformats.org/officeDocument/2006/relationships/hyperlink" Target="https://login.consultant.ru/link/?req=doc&amp;base=LAW&amp;n=189617&amp;date=26.09.202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DE30E-122D-4EA8-872C-AAC5EA9E1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32</Pages>
  <Words>11719</Words>
  <Characters>66802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ТЕРРИТОРИАЛЬНОЕ  ТРЕХСТОРОННЕЕ                            СОГЛАШЕНИЕ</vt:lpstr>
    </vt:vector>
  </TitlesOfParts>
  <Company/>
  <LinksUpToDate>false</LinksUpToDate>
  <CharactersWithSpaces>78365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ТЕРРИТОРИАЛЬНОЕ  ТРЕХСТОРОННЕЕ                            СОГЛАШЕНИЕ</dc:title>
  <dc:creator>с. Панкрушиха</dc:creator>
  <cp:lastModifiedBy>1</cp:lastModifiedBy>
  <cp:revision>43</cp:revision>
  <cp:lastPrinted>2021-02-08T04:21:00Z</cp:lastPrinted>
  <dcterms:created xsi:type="dcterms:W3CDTF">2024-01-15T09:38:00Z</dcterms:created>
  <dcterms:modified xsi:type="dcterms:W3CDTF">2024-02-07T01:23:00Z</dcterms:modified>
  <dc:language>ru-RU</dc:language>
</cp:coreProperties>
</file>